
<file path=[Content_Types].xml><?xml version="1.0" encoding="utf-8"?>
<Types xmlns="http://schemas.openxmlformats.org/package/2006/content-types">
  <Default Extension="doc" ContentType="application/msword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DB287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134D9">
        <w:rPr>
          <w:rFonts w:ascii="Arial" w:hAnsi="Arial" w:cs="Arial"/>
          <w:b/>
          <w:bCs/>
          <w:sz w:val="20"/>
          <w:szCs w:val="20"/>
        </w:rPr>
        <w:t xml:space="preserve">Forms are available online at </w:t>
      </w:r>
      <w:hyperlink r:id="rId8" w:history="1">
        <w:r w:rsidRPr="004134D9">
          <w:rPr>
            <w:rStyle w:val="Hyperlink"/>
            <w:rFonts w:ascii="Arial" w:hAnsi="Arial" w:cs="Arial"/>
            <w:b/>
            <w:bCs/>
            <w:sz w:val="20"/>
            <w:szCs w:val="20"/>
          </w:rPr>
          <w:t>www.iabpf.org</w:t>
        </w:r>
      </w:hyperlink>
      <w:r w:rsidRPr="004134D9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C669560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67D3D6B" w14:textId="61224FFA" w:rsidR="00080043" w:rsidRPr="00633D47" w:rsidRDefault="00080043" w:rsidP="00080043">
      <w:pPr>
        <w:jc w:val="center"/>
        <w:rPr>
          <w:rFonts w:ascii="Arial" w:hAnsi="Arial" w:cs="Arial"/>
          <w:b/>
          <w:bCs/>
          <w:color w:val="FF0000"/>
          <w:spacing w:val="-3"/>
          <w:sz w:val="20"/>
          <w:szCs w:val="20"/>
        </w:rPr>
      </w:pP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 xml:space="preserve">Forms may be requested from your </w:t>
      </w:r>
      <w:r>
        <w:rPr>
          <w:rFonts w:ascii="Arial" w:hAnsi="Arial" w:cs="Arial"/>
          <w:b/>
          <w:bCs/>
          <w:color w:val="FF0000"/>
          <w:sz w:val="20"/>
          <w:szCs w:val="20"/>
        </w:rPr>
        <w:t>N</w:t>
      </w: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ER Regional Treasurer or IABPFF Treasurer</w:t>
      </w:r>
    </w:p>
    <w:bookmarkStart w:id="0" w:name="_MON_1141068899"/>
    <w:bookmarkEnd w:id="0"/>
    <w:p w14:paraId="257077FA" w14:textId="7397F7EC" w:rsidR="00D25CA1" w:rsidRDefault="00FB2BD4" w:rsidP="006171E3">
      <w:pPr>
        <w:jc w:val="center"/>
        <w:rPr>
          <w:rFonts w:ascii="Arial" w:hAnsi="Arial" w:cs="Arial"/>
          <w:b/>
          <w:sz w:val="36"/>
          <w:szCs w:val="36"/>
        </w:rPr>
      </w:pPr>
      <w:r>
        <w:object w:dxaOrig="4126" w:dyaOrig="2294" w14:anchorId="6AC3FD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4pt;height:114.6pt" o:ole="">
            <v:imagedata r:id="rId9" o:title=""/>
          </v:shape>
          <o:OLEObject Type="Embed" ProgID="Word.Document.8" ShapeID="_x0000_i1025" DrawAspect="Content" ObjectID="_1697755477" r:id="rId10">
            <o:FieldCodes>\s</o:FieldCodes>
          </o:OLEObject>
        </w:object>
      </w:r>
      <w:r>
        <w:t xml:space="preserve"> </w:t>
      </w:r>
      <w:r w:rsidR="006B0147">
        <w:rPr>
          <w:noProof/>
        </w:rPr>
        <w:drawing>
          <wp:inline distT="0" distB="0" distL="0" distR="0" wp14:anchorId="7BEDE2F7" wp14:editId="702910F8">
            <wp:extent cx="3667125" cy="14573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1E3" w:rsidRPr="000A3E35">
        <w:rPr>
          <w:rFonts w:ascii="Arial" w:hAnsi="Arial" w:cs="Arial"/>
          <w:b/>
          <w:sz w:val="36"/>
          <w:szCs w:val="36"/>
        </w:rPr>
        <w:t>NORTH</w:t>
      </w:r>
      <w:r w:rsidR="006171E3">
        <w:rPr>
          <w:rFonts w:ascii="Arial" w:hAnsi="Arial" w:cs="Arial"/>
          <w:b/>
        </w:rPr>
        <w:t xml:space="preserve"> </w:t>
      </w:r>
      <w:r w:rsidR="004C7680">
        <w:rPr>
          <w:rFonts w:ascii="Arial" w:hAnsi="Arial" w:cs="Arial"/>
          <w:b/>
          <w:sz w:val="36"/>
          <w:szCs w:val="36"/>
        </w:rPr>
        <w:t>CENTRAL</w:t>
      </w:r>
      <w:r w:rsidR="006171E3" w:rsidRPr="000A3E35">
        <w:rPr>
          <w:rFonts w:ascii="Arial" w:hAnsi="Arial" w:cs="Arial"/>
          <w:b/>
          <w:sz w:val="36"/>
          <w:szCs w:val="36"/>
        </w:rPr>
        <w:t xml:space="preserve"> REGION</w:t>
      </w:r>
    </w:p>
    <w:p w14:paraId="5EBCAD01" w14:textId="77777777" w:rsidR="006A5C8A" w:rsidRPr="009935CC" w:rsidRDefault="006A5C8A" w:rsidP="006171E3">
      <w:pPr>
        <w:jc w:val="center"/>
        <w:rPr>
          <w:rFonts w:ascii="Arial" w:hAnsi="Arial" w:cs="Arial"/>
          <w:sz w:val="22"/>
          <w:szCs w:val="14"/>
        </w:rPr>
      </w:pPr>
    </w:p>
    <w:p w14:paraId="36BEA4B8" w14:textId="7CC26CF2" w:rsidR="005F2E25" w:rsidRPr="006A5C8A" w:rsidRDefault="00F607E2" w:rsidP="004D2ADF">
      <w:pPr>
        <w:jc w:val="center"/>
        <w:rPr>
          <w:b/>
          <w:bCs/>
          <w:color w:val="FF0000"/>
          <w:sz w:val="16"/>
          <w:szCs w:val="16"/>
        </w:rPr>
      </w:pPr>
      <w:r w:rsidRPr="006A5C8A">
        <w:rPr>
          <w:rFonts w:ascii="Arial" w:hAnsi="Arial" w:cs="Arial"/>
          <w:bCs/>
          <w:sz w:val="22"/>
          <w:szCs w:val="20"/>
        </w:rPr>
        <w:t>.</w:t>
      </w:r>
      <w:r w:rsidRPr="006A5C8A">
        <w:rPr>
          <w:rFonts w:ascii="Arial" w:hAnsi="Arial" w:cs="Arial"/>
          <w:sz w:val="22"/>
          <w:szCs w:val="20"/>
        </w:rPr>
        <w:t xml:space="preserve">    </w:t>
      </w:r>
      <w:r w:rsidR="005F2E25" w:rsidRPr="006A5C8A">
        <w:rPr>
          <w:b/>
          <w:bCs/>
          <w:color w:val="FF0000"/>
        </w:rPr>
        <w:t>DUES ARE DUE: January 1, 2022</w:t>
      </w:r>
    </w:p>
    <w:p w14:paraId="66B76A9D" w14:textId="4AC2094D" w:rsidR="00F607E2" w:rsidRPr="00984844" w:rsidRDefault="00F607E2" w:rsidP="00F607E2">
      <w:pPr>
        <w:ind w:left="720"/>
        <w:jc w:val="both"/>
        <w:rPr>
          <w:color w:val="FF0000"/>
          <w:sz w:val="28"/>
        </w:rPr>
      </w:pPr>
    </w:p>
    <w:p w14:paraId="52FA70ED" w14:textId="65032F1B" w:rsidR="00911730" w:rsidRPr="00080043" w:rsidRDefault="00911730" w:rsidP="00911730">
      <w:pPr>
        <w:ind w:left="720"/>
        <w:jc w:val="both"/>
        <w:rPr>
          <w:sz w:val="28"/>
          <w:szCs w:val="28"/>
        </w:rPr>
      </w:pPr>
      <w:r w:rsidRPr="00080043">
        <w:rPr>
          <w:sz w:val="28"/>
          <w:szCs w:val="28"/>
        </w:rPr>
        <w:t xml:space="preserve">All checks for </w:t>
      </w:r>
      <w:r w:rsidRPr="00080043">
        <w:rPr>
          <w:bCs/>
          <w:sz w:val="28"/>
          <w:szCs w:val="28"/>
        </w:rPr>
        <w:t>dues</w:t>
      </w:r>
      <w:r w:rsidRPr="00080043">
        <w:rPr>
          <w:sz w:val="28"/>
          <w:szCs w:val="28"/>
        </w:rPr>
        <w:t xml:space="preserve"> must be made payable to the </w:t>
      </w:r>
      <w:r w:rsidR="003F37EB" w:rsidRPr="00080043">
        <w:rPr>
          <w:sz w:val="28"/>
          <w:szCs w:val="28"/>
        </w:rPr>
        <w:t>N</w:t>
      </w:r>
      <w:r w:rsidR="004C7680">
        <w:rPr>
          <w:sz w:val="28"/>
          <w:szCs w:val="28"/>
        </w:rPr>
        <w:t>C</w:t>
      </w:r>
      <w:r w:rsidRPr="00080043">
        <w:rPr>
          <w:sz w:val="28"/>
          <w:szCs w:val="28"/>
        </w:rPr>
        <w:t xml:space="preserve">R with the </w:t>
      </w:r>
      <w:r w:rsidRPr="00080043">
        <w:rPr>
          <w:b/>
          <w:sz w:val="28"/>
          <w:szCs w:val="28"/>
        </w:rPr>
        <w:t>2022</w:t>
      </w:r>
      <w:r w:rsidRPr="00080043">
        <w:rPr>
          <w:bCs/>
          <w:sz w:val="28"/>
          <w:szCs w:val="28"/>
        </w:rPr>
        <w:t xml:space="preserve"> Chapter Dues Submittal Form.</w:t>
      </w:r>
      <w:r w:rsidRPr="00080043">
        <w:rPr>
          <w:sz w:val="28"/>
          <w:szCs w:val="28"/>
        </w:rPr>
        <w:t xml:space="preserve">    </w:t>
      </w:r>
    </w:p>
    <w:p w14:paraId="63D1A077" w14:textId="282B0D29" w:rsidR="00911730" w:rsidRPr="00080043" w:rsidRDefault="00911730" w:rsidP="00080043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The following information is required:</w:t>
      </w:r>
    </w:p>
    <w:p w14:paraId="7C05DAFB" w14:textId="77777777" w:rsidR="00911730" w:rsidRPr="00080043" w:rsidRDefault="00911730" w:rsidP="00911730">
      <w:pPr>
        <w:ind w:left="720"/>
        <w:jc w:val="both"/>
        <w:rPr>
          <w:sz w:val="28"/>
          <w:szCs w:val="28"/>
        </w:rPr>
      </w:pPr>
    </w:p>
    <w:p w14:paraId="07AEC2A7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Completed Dues Submittal Form</w:t>
      </w:r>
    </w:p>
    <w:p w14:paraId="566E30B2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Payment</w:t>
      </w:r>
    </w:p>
    <w:p w14:paraId="5C4F0710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 xml:space="preserve">2022 IABPFF Membership Roster Form </w:t>
      </w:r>
    </w:p>
    <w:p w14:paraId="5ECEC7F4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Must include your chapter number.</w:t>
      </w:r>
    </w:p>
    <w:p w14:paraId="5FF42A1E" w14:textId="77777777" w:rsidR="00BB629D" w:rsidRDefault="00911730" w:rsidP="00BB629D">
      <w:pPr>
        <w:numPr>
          <w:ilvl w:val="0"/>
          <w:numId w:val="2"/>
        </w:numPr>
        <w:tabs>
          <w:tab w:val="clear" w:pos="1800"/>
        </w:tabs>
        <w:rPr>
          <w:b/>
          <w:bCs/>
          <w:color w:val="00B050"/>
          <w:sz w:val="28"/>
          <w:szCs w:val="28"/>
        </w:rPr>
      </w:pPr>
      <w:r w:rsidRPr="00080043">
        <w:rPr>
          <w:b/>
          <w:bCs/>
          <w:color w:val="00B050"/>
          <w:sz w:val="28"/>
          <w:szCs w:val="28"/>
        </w:rPr>
        <w:t xml:space="preserve">The 2022 Dues Submittal Form, Excel Roster, and Copy of Payment shall be forwarded by email to: </w:t>
      </w:r>
    </w:p>
    <w:p w14:paraId="7E6584F0" w14:textId="77777777" w:rsidR="00BB629D" w:rsidRPr="00BB629D" w:rsidRDefault="00BB629D" w:rsidP="00BB629D">
      <w:pPr>
        <w:ind w:left="1800"/>
        <w:rPr>
          <w:b/>
          <w:bCs/>
          <w:color w:val="00B050"/>
          <w:sz w:val="28"/>
          <w:szCs w:val="28"/>
        </w:rPr>
      </w:pPr>
    </w:p>
    <w:p w14:paraId="226A0AF9" w14:textId="1C30D42A" w:rsidR="00792F06" w:rsidRDefault="00911730" w:rsidP="00BB629D">
      <w:pPr>
        <w:ind w:left="1800"/>
        <w:rPr>
          <w:bCs/>
          <w:sz w:val="28"/>
          <w:szCs w:val="28"/>
        </w:rPr>
      </w:pPr>
      <w:r w:rsidRPr="00BB629D">
        <w:rPr>
          <w:sz w:val="28"/>
          <w:szCs w:val="28"/>
        </w:rPr>
        <w:t xml:space="preserve">A) </w:t>
      </w:r>
      <w:r w:rsidR="00792F06" w:rsidRPr="007C06EE">
        <w:rPr>
          <w:bCs/>
          <w:sz w:val="28"/>
          <w:szCs w:val="28"/>
        </w:rPr>
        <w:t>NCR Treasurer, Brian Arnold</w:t>
      </w:r>
      <w:r w:rsidR="005619EE">
        <w:rPr>
          <w:bCs/>
          <w:sz w:val="28"/>
          <w:szCs w:val="28"/>
        </w:rPr>
        <w:t xml:space="preserve">: </w:t>
      </w:r>
      <w:hyperlink r:id="rId12" w:history="1">
        <w:r w:rsidR="00C4154F" w:rsidRPr="00F96516">
          <w:rPr>
            <w:rStyle w:val="Hyperlink"/>
            <w:bCs/>
            <w:sz w:val="28"/>
            <w:szCs w:val="28"/>
          </w:rPr>
          <w:t>shakadriver26@gmail.com</w:t>
        </w:r>
      </w:hyperlink>
    </w:p>
    <w:p w14:paraId="1C72A8C2" w14:textId="38C67EFC" w:rsidR="00911730" w:rsidRPr="00080043" w:rsidRDefault="00911730" w:rsidP="00911730">
      <w:pPr>
        <w:ind w:left="1800"/>
        <w:rPr>
          <w:b/>
          <w:bCs/>
          <w:color w:val="FF0000"/>
          <w:sz w:val="28"/>
          <w:szCs w:val="28"/>
        </w:rPr>
      </w:pPr>
      <w:r w:rsidRPr="00080043">
        <w:rPr>
          <w:sz w:val="28"/>
          <w:szCs w:val="28"/>
        </w:rPr>
        <w:t xml:space="preserve">B) IABPFF Treasurer Gwendolyn Sistare: </w:t>
      </w:r>
      <w:hyperlink r:id="rId13" w:history="1">
        <w:r w:rsidRPr="00080043">
          <w:rPr>
            <w:rStyle w:val="Hyperlink"/>
            <w:b/>
            <w:bCs/>
            <w:sz w:val="28"/>
            <w:szCs w:val="28"/>
          </w:rPr>
          <w:t>gsistare@iabf.org</w:t>
        </w:r>
      </w:hyperlink>
    </w:p>
    <w:p w14:paraId="75C0CCFA" w14:textId="77777777" w:rsidR="00911730" w:rsidRPr="00A60033" w:rsidRDefault="00911730" w:rsidP="00911730">
      <w:pPr>
        <w:ind w:left="1800"/>
        <w:rPr>
          <w:b/>
          <w:bCs/>
          <w:sz w:val="28"/>
          <w:szCs w:val="28"/>
        </w:rPr>
      </w:pPr>
      <w:r w:rsidRPr="00080043">
        <w:rPr>
          <w:sz w:val="28"/>
          <w:szCs w:val="28"/>
        </w:rPr>
        <w:t xml:space="preserve">C) IABPFF Financial Assistant Preston Curtis: </w:t>
      </w:r>
      <w:hyperlink r:id="rId14" w:history="1">
        <w:r w:rsidRPr="00A60033">
          <w:rPr>
            <w:rStyle w:val="Hyperlink"/>
            <w:b/>
            <w:bCs/>
            <w:sz w:val="28"/>
            <w:szCs w:val="28"/>
          </w:rPr>
          <w:t>pcjeep2@gmail.com</w:t>
        </w:r>
      </w:hyperlink>
    </w:p>
    <w:p w14:paraId="0296E62F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12BA4AB7" w14:textId="77777777" w:rsidR="003F37EB" w:rsidRPr="00080043" w:rsidRDefault="003F37EB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Dues will be assessed as follows:</w:t>
      </w:r>
    </w:p>
    <w:p w14:paraId="0FD0FFF0" w14:textId="77777777" w:rsidR="003F37EB" w:rsidRPr="00080043" w:rsidRDefault="003F37EB" w:rsidP="003F37EB">
      <w:pPr>
        <w:ind w:left="720"/>
        <w:rPr>
          <w:b/>
          <w:bCs/>
          <w:sz w:val="28"/>
          <w:szCs w:val="28"/>
        </w:rPr>
      </w:pPr>
    </w:p>
    <w:p w14:paraId="5FF7492A" w14:textId="644C449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$47.00</w:t>
      </w:r>
      <w:r w:rsidRPr="00080043">
        <w:rPr>
          <w:sz w:val="28"/>
          <w:szCs w:val="28"/>
        </w:rPr>
        <w:t xml:space="preserve"> dues per member per year with 25% of that given to region. </w:t>
      </w:r>
    </w:p>
    <w:p w14:paraId="2CBECC31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$3.00</w:t>
      </w:r>
      <w:r w:rsidRPr="00080043">
        <w:rPr>
          <w:sz w:val="28"/>
          <w:szCs w:val="28"/>
        </w:rPr>
        <w:t xml:space="preserve"> Foundation fund per member per year.</w:t>
      </w:r>
    </w:p>
    <w:p w14:paraId="2EAC37E9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$100.00</w:t>
      </w:r>
      <w:r w:rsidRPr="00080043">
        <w:rPr>
          <w:sz w:val="28"/>
          <w:szCs w:val="28"/>
        </w:rPr>
        <w:t xml:space="preserve"> IABPFF assessment fee </w:t>
      </w:r>
      <w:r w:rsidRPr="00080043">
        <w:rPr>
          <w:b/>
          <w:sz w:val="28"/>
          <w:szCs w:val="28"/>
        </w:rPr>
        <w:t>per chapter</w:t>
      </w:r>
      <w:r w:rsidRPr="00080043">
        <w:rPr>
          <w:sz w:val="28"/>
          <w:szCs w:val="28"/>
        </w:rPr>
        <w:t>, per year.</w:t>
      </w:r>
    </w:p>
    <w:p w14:paraId="1FE9C3C2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sz w:val="28"/>
          <w:szCs w:val="28"/>
        </w:rPr>
        <w:t>All dues are due January 1, 2022; a 10% late fee shall be included for payments received after January 1, 2022.</w:t>
      </w:r>
    </w:p>
    <w:p w14:paraId="2609C727" w14:textId="46EE8521" w:rsidR="00F607E2" w:rsidRPr="00080043" w:rsidRDefault="008321D5" w:rsidP="00F607E2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</w:t>
      </w:r>
      <w:r w:rsidR="00595977">
        <w:rPr>
          <w:b/>
          <w:sz w:val="28"/>
          <w:szCs w:val="28"/>
        </w:rPr>
        <w:t>4</w:t>
      </w:r>
      <w:r w:rsidRPr="00080043">
        <w:rPr>
          <w:b/>
          <w:sz w:val="28"/>
          <w:szCs w:val="28"/>
        </w:rPr>
        <w:t>00.00</w:t>
      </w:r>
      <w:r w:rsidRPr="00080043">
        <w:rPr>
          <w:sz w:val="28"/>
          <w:szCs w:val="28"/>
        </w:rPr>
        <w:t xml:space="preserve"> </w:t>
      </w:r>
      <w:r w:rsidR="00BF0FA7">
        <w:rPr>
          <w:sz w:val="28"/>
          <w:szCs w:val="28"/>
        </w:rPr>
        <w:t xml:space="preserve">per </w:t>
      </w:r>
      <w:r w:rsidR="00B16C23">
        <w:rPr>
          <w:sz w:val="28"/>
          <w:szCs w:val="28"/>
        </w:rPr>
        <w:t>chapter</w:t>
      </w:r>
      <w:r w:rsidR="00BF0FA7">
        <w:rPr>
          <w:sz w:val="28"/>
          <w:szCs w:val="28"/>
        </w:rPr>
        <w:t xml:space="preserve"> </w:t>
      </w:r>
      <w:r w:rsidRPr="00080043">
        <w:rPr>
          <w:sz w:val="28"/>
          <w:szCs w:val="28"/>
        </w:rPr>
        <w:t>N</w:t>
      </w:r>
      <w:r w:rsidR="000B7BAD">
        <w:rPr>
          <w:sz w:val="28"/>
          <w:szCs w:val="28"/>
        </w:rPr>
        <w:t>C</w:t>
      </w:r>
      <w:r w:rsidRPr="00080043">
        <w:rPr>
          <w:sz w:val="28"/>
          <w:szCs w:val="28"/>
        </w:rPr>
        <w:t>R dues</w:t>
      </w:r>
      <w:r w:rsidR="00F607E2" w:rsidRPr="00080043">
        <w:rPr>
          <w:sz w:val="28"/>
          <w:szCs w:val="28"/>
        </w:rPr>
        <w:t xml:space="preserve">             </w:t>
      </w:r>
    </w:p>
    <w:p w14:paraId="6029DA3D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40A64368" w14:textId="77777777" w:rsidR="00F607E2" w:rsidRPr="00080043" w:rsidRDefault="00F607E2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Send payment with dues submittal form to:</w:t>
      </w:r>
    </w:p>
    <w:p w14:paraId="17F470A2" w14:textId="77777777" w:rsidR="00080043" w:rsidRDefault="00080043" w:rsidP="000A3E35">
      <w:pPr>
        <w:ind w:left="720"/>
        <w:jc w:val="center"/>
        <w:rPr>
          <w:sz w:val="28"/>
          <w:szCs w:val="28"/>
        </w:rPr>
      </w:pPr>
    </w:p>
    <w:p w14:paraId="2C2FA51D" w14:textId="77777777" w:rsidR="00664722" w:rsidRDefault="00664722" w:rsidP="0066472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NCR Treasurer</w:t>
      </w:r>
    </w:p>
    <w:p w14:paraId="3ADE0661" w14:textId="77777777" w:rsidR="00664722" w:rsidRDefault="00664722" w:rsidP="0066472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Brian Arnold</w:t>
      </w:r>
    </w:p>
    <w:p w14:paraId="72A77D98" w14:textId="77777777" w:rsidR="00664722" w:rsidRDefault="00664722" w:rsidP="0066472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 Box 91907</w:t>
      </w:r>
    </w:p>
    <w:p w14:paraId="33E9AE28" w14:textId="3EF3607A" w:rsidR="00664722" w:rsidRDefault="00664722" w:rsidP="00664722">
      <w:pPr>
        <w:jc w:val="center"/>
        <w:rPr>
          <w:b/>
          <w:sz w:val="20"/>
          <w:szCs w:val="20"/>
        </w:rPr>
      </w:pPr>
      <w:r>
        <w:rPr>
          <w:rFonts w:ascii="Arial" w:hAnsi="Arial" w:cs="Arial"/>
          <w:b/>
        </w:rPr>
        <w:t>Cleveland, OH 44101</w:t>
      </w:r>
    </w:p>
    <w:p w14:paraId="0CC7DF08" w14:textId="1AC2547B" w:rsidR="00FB2BD4" w:rsidRPr="00080043" w:rsidRDefault="00FB2BD4" w:rsidP="00664722">
      <w:pPr>
        <w:ind w:left="720"/>
        <w:jc w:val="center"/>
        <w:rPr>
          <w:spacing w:val="-3"/>
          <w:sz w:val="28"/>
          <w:szCs w:val="28"/>
        </w:rPr>
      </w:pPr>
    </w:p>
    <w:sectPr w:rsidR="00FB2BD4" w:rsidRPr="00080043" w:rsidSect="00D942ED">
      <w:footerReference w:type="default" r:id="rId15"/>
      <w:pgSz w:w="12240" w:h="15840" w:code="1"/>
      <w:pgMar w:top="432" w:right="864" w:bottom="288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D66C6" w14:textId="77777777" w:rsidR="0055000C" w:rsidRDefault="0055000C">
      <w:r>
        <w:separator/>
      </w:r>
    </w:p>
  </w:endnote>
  <w:endnote w:type="continuationSeparator" w:id="0">
    <w:p w14:paraId="020BBC2C" w14:textId="77777777" w:rsidR="0055000C" w:rsidRDefault="00550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4C4AD" w14:textId="77777777" w:rsidR="00FB2BD4" w:rsidRDefault="00FB2BD4">
    <w:pPr>
      <w:pStyle w:val="Footer"/>
      <w:jc w:val="center"/>
      <w:rPr>
        <w:b/>
        <w:bCs/>
        <w:sz w:val="20"/>
      </w:rPr>
    </w:pPr>
  </w:p>
  <w:p w14:paraId="1F89DE5E" w14:textId="77777777" w:rsidR="00FB2BD4" w:rsidRDefault="00FB2BD4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 xml:space="preserve">Web Site: </w:t>
    </w:r>
    <w:hyperlink r:id="rId1" w:history="1">
      <w:r>
        <w:rPr>
          <w:rStyle w:val="Hyperlink"/>
          <w:b/>
          <w:bCs/>
          <w:sz w:val="20"/>
        </w:rPr>
        <w:t>WWW.IABPFF.ORG</w:t>
      </w:r>
    </w:hyperlink>
    <w:r w:rsidR="000A3E35">
      <w:rPr>
        <w:b/>
        <w:bCs/>
        <w:sz w:val="20"/>
      </w:rPr>
      <w:t xml:space="preserve"> </w:t>
    </w:r>
  </w:p>
  <w:p w14:paraId="07247480" w14:textId="77777777" w:rsidR="00FB2BD4" w:rsidRDefault="00FB2BD4">
    <w:pPr>
      <w:pStyle w:val="Footer"/>
      <w:jc w:val="center"/>
    </w:pPr>
    <w:r>
      <w:rPr>
        <w:b/>
        <w:bCs/>
        <w:sz w:val="16"/>
      </w:rPr>
      <w:t>MEMBER JOINT COUNCIL OF NATIONAL FIRE SERVICE ORGANIZATIONS AND NATIONAL QUALIFICATIONS BOARD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70797" w14:textId="77777777" w:rsidR="0055000C" w:rsidRDefault="0055000C">
      <w:r>
        <w:separator/>
      </w:r>
    </w:p>
  </w:footnote>
  <w:footnote w:type="continuationSeparator" w:id="0">
    <w:p w14:paraId="4BE6F63A" w14:textId="77777777" w:rsidR="0055000C" w:rsidRDefault="005500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3B03"/>
    <w:multiLevelType w:val="singleLevel"/>
    <w:tmpl w:val="69EE3120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3D95382A"/>
    <w:multiLevelType w:val="singleLevel"/>
    <w:tmpl w:val="BA8C07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6B2A6FB4"/>
    <w:multiLevelType w:val="singleLevel"/>
    <w:tmpl w:val="2D103964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3NjGzMLEwNTe1tDRV0lEKTi0uzszPAykwqgUArhLIpywAAAA="/>
  </w:docVars>
  <w:rsids>
    <w:rsidRoot w:val="00767AAC"/>
    <w:rsid w:val="0001505F"/>
    <w:rsid w:val="000156E0"/>
    <w:rsid w:val="00080043"/>
    <w:rsid w:val="00095816"/>
    <w:rsid w:val="000A3E35"/>
    <w:rsid w:val="000B7BAD"/>
    <w:rsid w:val="000F7A75"/>
    <w:rsid w:val="00104F59"/>
    <w:rsid w:val="00163F54"/>
    <w:rsid w:val="001715AC"/>
    <w:rsid w:val="00181AE9"/>
    <w:rsid w:val="001B6DFC"/>
    <w:rsid w:val="001E35AA"/>
    <w:rsid w:val="001F1C61"/>
    <w:rsid w:val="00257F36"/>
    <w:rsid w:val="002C57AC"/>
    <w:rsid w:val="002D4B07"/>
    <w:rsid w:val="002F41F5"/>
    <w:rsid w:val="00317249"/>
    <w:rsid w:val="003301C9"/>
    <w:rsid w:val="0035622A"/>
    <w:rsid w:val="003711E7"/>
    <w:rsid w:val="003B4472"/>
    <w:rsid w:val="003F37EB"/>
    <w:rsid w:val="00432EB5"/>
    <w:rsid w:val="004403F0"/>
    <w:rsid w:val="00447DC8"/>
    <w:rsid w:val="00494B07"/>
    <w:rsid w:val="004A302E"/>
    <w:rsid w:val="004C1C1D"/>
    <w:rsid w:val="004C7680"/>
    <w:rsid w:val="004D2ADF"/>
    <w:rsid w:val="00510467"/>
    <w:rsid w:val="0054493B"/>
    <w:rsid w:val="0055000C"/>
    <w:rsid w:val="005619EE"/>
    <w:rsid w:val="0056351A"/>
    <w:rsid w:val="00595977"/>
    <w:rsid w:val="005F2E25"/>
    <w:rsid w:val="00612D61"/>
    <w:rsid w:val="006171E3"/>
    <w:rsid w:val="006232A7"/>
    <w:rsid w:val="006330C2"/>
    <w:rsid w:val="00642FC4"/>
    <w:rsid w:val="00644D30"/>
    <w:rsid w:val="00653C7C"/>
    <w:rsid w:val="00664722"/>
    <w:rsid w:val="006A5C8A"/>
    <w:rsid w:val="006B0147"/>
    <w:rsid w:val="00735446"/>
    <w:rsid w:val="00755243"/>
    <w:rsid w:val="00767AAC"/>
    <w:rsid w:val="00792F06"/>
    <w:rsid w:val="007B1E57"/>
    <w:rsid w:val="007F6BDE"/>
    <w:rsid w:val="00822AB5"/>
    <w:rsid w:val="008321D5"/>
    <w:rsid w:val="00871896"/>
    <w:rsid w:val="008744A6"/>
    <w:rsid w:val="00883EEB"/>
    <w:rsid w:val="008945D6"/>
    <w:rsid w:val="008E4679"/>
    <w:rsid w:val="008F5A17"/>
    <w:rsid w:val="00911730"/>
    <w:rsid w:val="009170C6"/>
    <w:rsid w:val="009356FB"/>
    <w:rsid w:val="00967667"/>
    <w:rsid w:val="00975C57"/>
    <w:rsid w:val="00984844"/>
    <w:rsid w:val="009935CC"/>
    <w:rsid w:val="00A247C2"/>
    <w:rsid w:val="00A33051"/>
    <w:rsid w:val="00A60033"/>
    <w:rsid w:val="00A64AC3"/>
    <w:rsid w:val="00AD49AA"/>
    <w:rsid w:val="00AE5DA2"/>
    <w:rsid w:val="00AF5CEA"/>
    <w:rsid w:val="00B16C23"/>
    <w:rsid w:val="00B422E6"/>
    <w:rsid w:val="00B74530"/>
    <w:rsid w:val="00BB629D"/>
    <w:rsid w:val="00BF0FA7"/>
    <w:rsid w:val="00C4154F"/>
    <w:rsid w:val="00CD0107"/>
    <w:rsid w:val="00D10397"/>
    <w:rsid w:val="00D129AA"/>
    <w:rsid w:val="00D25CA1"/>
    <w:rsid w:val="00D84BA8"/>
    <w:rsid w:val="00D942ED"/>
    <w:rsid w:val="00DB4DBD"/>
    <w:rsid w:val="00E02C36"/>
    <w:rsid w:val="00E26369"/>
    <w:rsid w:val="00E3557B"/>
    <w:rsid w:val="00EB4F78"/>
    <w:rsid w:val="00EE4086"/>
    <w:rsid w:val="00F14176"/>
    <w:rsid w:val="00F1633E"/>
    <w:rsid w:val="00F607E2"/>
    <w:rsid w:val="00F92569"/>
    <w:rsid w:val="00FB2BD4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D37F50"/>
  <w15:docId w15:val="{62854127-60C2-4256-856A-18004882B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2ED"/>
    <w:rPr>
      <w:sz w:val="24"/>
      <w:szCs w:val="24"/>
    </w:rPr>
  </w:style>
  <w:style w:type="paragraph" w:styleId="Heading1">
    <w:name w:val="heading 1"/>
    <w:basedOn w:val="Normal"/>
    <w:next w:val="Normal"/>
    <w:qFormat/>
    <w:rsid w:val="00D942ED"/>
    <w:pPr>
      <w:keepNext/>
      <w:tabs>
        <w:tab w:val="left" w:pos="-720"/>
      </w:tabs>
      <w:suppressAutoHyphens/>
      <w:jc w:val="both"/>
      <w:outlineLvl w:val="0"/>
    </w:pPr>
    <w:rPr>
      <w:rFonts w:ascii="Arial" w:hAnsi="Arial"/>
      <w:b/>
      <w:bCs/>
      <w:spacing w:val="-3"/>
    </w:rPr>
  </w:style>
  <w:style w:type="paragraph" w:styleId="Heading2">
    <w:name w:val="heading 2"/>
    <w:basedOn w:val="Normal"/>
    <w:next w:val="Normal"/>
    <w:qFormat/>
    <w:rsid w:val="00D942ED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4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942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942ED"/>
    <w:rPr>
      <w:color w:val="0000FF"/>
      <w:u w:val="single"/>
    </w:rPr>
  </w:style>
  <w:style w:type="paragraph" w:styleId="FootnoteText">
    <w:name w:val="footnote text"/>
    <w:basedOn w:val="Normal"/>
    <w:semiHidden/>
    <w:rsid w:val="00D942E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D942ED"/>
    <w:rPr>
      <w:vertAlign w:val="superscript"/>
    </w:rPr>
  </w:style>
  <w:style w:type="character" w:styleId="Strong">
    <w:name w:val="Strong"/>
    <w:basedOn w:val="DefaultParagraphFont"/>
    <w:qFormat/>
    <w:rsid w:val="00D942ED"/>
    <w:rPr>
      <w:b/>
      <w:bCs/>
    </w:rPr>
  </w:style>
  <w:style w:type="paragraph" w:styleId="BalloonText">
    <w:name w:val="Balloon Text"/>
    <w:basedOn w:val="Normal"/>
    <w:link w:val="BalloonTextChar"/>
    <w:rsid w:val="00623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32A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F3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7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bpf.org" TargetMode="External"/><Relationship Id="rId13" Type="http://schemas.openxmlformats.org/officeDocument/2006/relationships/hyperlink" Target="mailto:gsistare@iab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hakadriver26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yperlink" Target="mailto:pcjeep2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BPF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0AC50D-AF14-41F6-A32C-66934191F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UWNCA</Company>
  <LinksUpToDate>false</LinksUpToDate>
  <CharactersWithSpaces>1356</CharactersWithSpaces>
  <SharedDoc>false</SharedDoc>
  <HLinks>
    <vt:vector size="12" baseType="variant">
      <vt:variant>
        <vt:i4>5701685</vt:i4>
      </vt:variant>
      <vt:variant>
        <vt:i4>3</vt:i4>
      </vt:variant>
      <vt:variant>
        <vt:i4>0</vt:i4>
      </vt:variant>
      <vt:variant>
        <vt:i4>5</vt:i4>
      </vt:variant>
      <vt:variant>
        <vt:lpwstr>mailto:IABPFF@EMAIL.MSN.COM</vt:lpwstr>
      </vt:variant>
      <vt:variant>
        <vt:lpwstr/>
      </vt:variant>
      <vt:variant>
        <vt:i4>3473455</vt:i4>
      </vt:variant>
      <vt:variant>
        <vt:i4>0</vt:i4>
      </vt:variant>
      <vt:variant>
        <vt:i4>0</vt:i4>
      </vt:variant>
      <vt:variant>
        <vt:i4>5</vt:i4>
      </vt:variant>
      <vt:variant>
        <vt:lpwstr>http://www.iabpff.org/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Wright</dc:creator>
  <cp:lastModifiedBy>Gwendolyn SISTARE</cp:lastModifiedBy>
  <cp:revision>5</cp:revision>
  <cp:lastPrinted>2016-11-03T05:32:00Z</cp:lastPrinted>
  <dcterms:created xsi:type="dcterms:W3CDTF">2021-11-07T05:55:00Z</dcterms:created>
  <dcterms:modified xsi:type="dcterms:W3CDTF">2021-11-07T05:57:00Z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-730944095</vt:i4>
  </property>
  <property fmtid="{D5CDD505-2E9C-101B-9397-08002B2CF9AE}" pid="3" name="_EmailSubject">
    <vt:lpwstr>IABPFF letterhead</vt:lpwstr>
  </property>
  <property fmtid="{D5CDD505-2E9C-101B-9397-08002B2CF9AE}" pid="4" name="_AuthorEmail">
    <vt:lpwstr>CWRIGHT@UWNCA.ORG</vt:lpwstr>
  </property>
  <property fmtid="{D5CDD505-2E9C-101B-9397-08002B2CF9AE}" pid="5" name="_AuthorEmailDisplayName">
    <vt:lpwstr>Cynthia Wright</vt:lpwstr>
  </property>
  <property fmtid="{D5CDD505-2E9C-101B-9397-08002B2CF9AE}" pid="6" name="_ReviewingToolsShownOnce">
    <vt:lpwstr/>
  </property>
</Properties>
</file>