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B3" w:rsidRDefault="00F837B3" w:rsidP="00F837B3">
      <w:pPr>
        <w:pStyle w:val="Title"/>
        <w:jc w:val="left"/>
        <w:rPr>
          <w:u w:val="none"/>
        </w:rPr>
      </w:pPr>
      <w:r w:rsidRPr="00876613">
        <w:rPr>
          <w:u w:val="none"/>
        </w:rPr>
        <w:t xml:space="preserve">IABPFF </w:t>
      </w:r>
      <w:r>
        <w:rPr>
          <w:u w:val="none"/>
        </w:rPr>
        <w:t>Local Chapter Theory of Change Logic Model</w:t>
      </w:r>
    </w:p>
    <w:p w:rsidR="00F837B3" w:rsidRDefault="00F837B3" w:rsidP="00F837B3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  <w:gridCol w:w="1956"/>
      </w:tblGrid>
      <w:tr w:rsidR="00F837B3" w:rsidTr="005D1669">
        <w:tc>
          <w:tcPr>
            <w:tcW w:w="1956" w:type="dxa"/>
          </w:tcPr>
          <w:p w:rsidR="00F837B3" w:rsidRDefault="00F837B3" w:rsidP="005D1669"/>
          <w:p w:rsidR="00F837B3" w:rsidRDefault="00F837B3" w:rsidP="005D1669">
            <w:r>
              <w:t>Resources</w:t>
            </w:r>
          </w:p>
        </w:tc>
        <w:tc>
          <w:tcPr>
            <w:tcW w:w="1956" w:type="dxa"/>
          </w:tcPr>
          <w:p w:rsidR="00F837B3" w:rsidRDefault="00F837B3" w:rsidP="005D1669"/>
          <w:p w:rsidR="00F837B3" w:rsidRDefault="00F837B3" w:rsidP="005D1669">
            <w:r>
              <w:t>Activities</w:t>
            </w:r>
          </w:p>
          <w:p w:rsidR="00F837B3" w:rsidRDefault="00F837B3" w:rsidP="005D1669"/>
          <w:p w:rsidR="00F837B3" w:rsidRDefault="00F837B3" w:rsidP="005D1669"/>
        </w:tc>
        <w:tc>
          <w:tcPr>
            <w:tcW w:w="1956" w:type="dxa"/>
          </w:tcPr>
          <w:p w:rsidR="00F837B3" w:rsidRDefault="00F837B3" w:rsidP="005D1669"/>
          <w:p w:rsidR="00F837B3" w:rsidRDefault="00F837B3" w:rsidP="005D1669">
            <w:r>
              <w:t>Outputs</w:t>
            </w:r>
          </w:p>
        </w:tc>
        <w:tc>
          <w:tcPr>
            <w:tcW w:w="1956" w:type="dxa"/>
          </w:tcPr>
          <w:p w:rsidR="00F837B3" w:rsidRDefault="00F837B3" w:rsidP="005D1669"/>
          <w:p w:rsidR="00F837B3" w:rsidRDefault="00F837B3" w:rsidP="005D1669">
            <w:r>
              <w:t>Short Term</w:t>
            </w:r>
          </w:p>
          <w:p w:rsidR="00F837B3" w:rsidRDefault="00F837B3" w:rsidP="005D1669">
            <w:r>
              <w:t>Outcomes</w:t>
            </w:r>
          </w:p>
        </w:tc>
        <w:tc>
          <w:tcPr>
            <w:tcW w:w="1956" w:type="dxa"/>
          </w:tcPr>
          <w:p w:rsidR="00F837B3" w:rsidRDefault="00F837B3" w:rsidP="005D1669"/>
          <w:p w:rsidR="00F837B3" w:rsidRDefault="00F837B3" w:rsidP="005D1669">
            <w:r>
              <w:t>Intermediate and</w:t>
            </w:r>
          </w:p>
          <w:p w:rsidR="00F837B3" w:rsidRDefault="00F837B3" w:rsidP="005D1669">
            <w:r>
              <w:t>Long Term</w:t>
            </w:r>
          </w:p>
          <w:p w:rsidR="00F837B3" w:rsidRDefault="00F837B3" w:rsidP="005D1669">
            <w:r>
              <w:t>Outcomes</w:t>
            </w:r>
          </w:p>
          <w:p w:rsidR="00F837B3" w:rsidRDefault="00F837B3" w:rsidP="005D1669"/>
        </w:tc>
        <w:tc>
          <w:tcPr>
            <w:tcW w:w="1956" w:type="dxa"/>
          </w:tcPr>
          <w:p w:rsidR="00F837B3" w:rsidRDefault="00F837B3" w:rsidP="005D1669"/>
          <w:p w:rsidR="00F837B3" w:rsidRDefault="00F837B3" w:rsidP="005D1669">
            <w:r>
              <w:t>Impacts</w:t>
            </w:r>
          </w:p>
        </w:tc>
      </w:tr>
      <w:tr w:rsidR="00F837B3" w:rsidTr="005D1669">
        <w:trPr>
          <w:trHeight w:val="70"/>
        </w:trPr>
        <w:tc>
          <w:tcPr>
            <w:tcW w:w="1956" w:type="dxa"/>
          </w:tcPr>
          <w:p w:rsidR="00F837B3" w:rsidRDefault="00F837B3" w:rsidP="005D1669">
            <w:r>
              <w:t>Project facilitator</w:t>
            </w:r>
          </w:p>
          <w:p w:rsidR="00F837B3" w:rsidRDefault="00F837B3" w:rsidP="005D1669"/>
          <w:p w:rsidR="00F837B3" w:rsidRDefault="00F837B3" w:rsidP="005D1669">
            <w:r>
              <w:t>Facility</w:t>
            </w:r>
          </w:p>
          <w:p w:rsidR="00F837B3" w:rsidRDefault="00F837B3" w:rsidP="005D1669"/>
          <w:p w:rsidR="00F837B3" w:rsidRDefault="00F837B3" w:rsidP="005D1669">
            <w:r>
              <w:t xml:space="preserve">Visual equipment </w:t>
            </w:r>
          </w:p>
          <w:p w:rsidR="00F837B3" w:rsidRDefault="00F837B3" w:rsidP="005D1669"/>
          <w:p w:rsidR="00F837B3" w:rsidRDefault="00F837B3" w:rsidP="005D1669">
            <w:r>
              <w:t>Funding</w:t>
            </w:r>
          </w:p>
          <w:p w:rsidR="00F837B3" w:rsidRDefault="00F837B3" w:rsidP="005D1669"/>
          <w:p w:rsidR="00F837B3" w:rsidRDefault="00F837B3" w:rsidP="005D1669">
            <w:r>
              <w:t>Task force</w:t>
            </w:r>
          </w:p>
          <w:p w:rsidR="00F837B3" w:rsidRDefault="00F837B3" w:rsidP="005D1669"/>
          <w:p w:rsidR="00F837B3" w:rsidRDefault="00F837B3" w:rsidP="005D1669">
            <w:r>
              <w:t xml:space="preserve">Computer </w:t>
            </w:r>
          </w:p>
          <w:p w:rsidR="00F837B3" w:rsidRDefault="00F837B3" w:rsidP="005D1669"/>
          <w:p w:rsidR="00F837B3" w:rsidRDefault="00F837B3" w:rsidP="005D1669">
            <w:r>
              <w:t>Visual projector</w:t>
            </w:r>
          </w:p>
          <w:p w:rsidR="00F837B3" w:rsidRDefault="00F837B3" w:rsidP="005D1669"/>
          <w:p w:rsidR="00F837B3" w:rsidRDefault="00F837B3" w:rsidP="005D1669">
            <w:r>
              <w:t>DVD or Jump Drive</w:t>
            </w:r>
          </w:p>
          <w:p w:rsidR="00F837B3" w:rsidRDefault="00F837B3" w:rsidP="005D1669"/>
          <w:p w:rsidR="00F837B3" w:rsidRDefault="00F837B3" w:rsidP="005D1669"/>
        </w:tc>
        <w:tc>
          <w:tcPr>
            <w:tcW w:w="1956" w:type="dxa"/>
          </w:tcPr>
          <w:p w:rsidR="00F837B3" w:rsidRDefault="00F837B3" w:rsidP="005D1669">
            <w:r>
              <w:t>Training</w:t>
            </w:r>
          </w:p>
          <w:p w:rsidR="00F837B3" w:rsidRDefault="00F837B3" w:rsidP="005D1669"/>
          <w:p w:rsidR="00F837B3" w:rsidRDefault="00F837B3" w:rsidP="005D1669">
            <w:r>
              <w:t xml:space="preserve">Project Meetings </w:t>
            </w:r>
          </w:p>
          <w:p w:rsidR="00F837B3" w:rsidRDefault="00F837B3" w:rsidP="005D1669"/>
          <w:p w:rsidR="00F837B3" w:rsidRDefault="00F837B3" w:rsidP="005D1669">
            <w:r>
              <w:t xml:space="preserve">Project </w:t>
            </w:r>
          </w:p>
          <w:p w:rsidR="00F837B3" w:rsidRDefault="00F837B3" w:rsidP="005D1669">
            <w:r>
              <w:t xml:space="preserve">Development </w:t>
            </w:r>
          </w:p>
          <w:p w:rsidR="00F837B3" w:rsidRDefault="00F837B3" w:rsidP="005D1669"/>
          <w:p w:rsidR="00F837B3" w:rsidRDefault="00F837B3" w:rsidP="005D1669">
            <w:r>
              <w:t>Mailings email</w:t>
            </w:r>
          </w:p>
          <w:p w:rsidR="00F837B3" w:rsidRDefault="00F837B3" w:rsidP="005D1669"/>
          <w:p w:rsidR="00F837B3" w:rsidRDefault="00F837B3" w:rsidP="005D1669">
            <w:r>
              <w:t>Group</w:t>
            </w:r>
          </w:p>
          <w:p w:rsidR="00F837B3" w:rsidRDefault="00F837B3" w:rsidP="005D1669">
            <w:r>
              <w:t xml:space="preserve"> Presentations</w:t>
            </w:r>
          </w:p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</w:tc>
        <w:tc>
          <w:tcPr>
            <w:tcW w:w="1956" w:type="dxa"/>
          </w:tcPr>
          <w:p w:rsidR="00F837B3" w:rsidRDefault="00F837B3" w:rsidP="005D1669">
            <w:r>
              <w:t>Meeting Minutes</w:t>
            </w:r>
          </w:p>
          <w:p w:rsidR="00F837B3" w:rsidRDefault="00F837B3" w:rsidP="005D1669"/>
          <w:p w:rsidR="00F837B3" w:rsidRDefault="00F837B3" w:rsidP="005D1669">
            <w:r>
              <w:t xml:space="preserve">Application </w:t>
            </w:r>
          </w:p>
          <w:p w:rsidR="00F837B3" w:rsidRDefault="00F837B3" w:rsidP="005D1669"/>
          <w:p w:rsidR="00F837B3" w:rsidRDefault="00F837B3" w:rsidP="005D1669">
            <w:r>
              <w:t>Distribution of information</w:t>
            </w:r>
          </w:p>
          <w:p w:rsidR="00F837B3" w:rsidRDefault="00F837B3" w:rsidP="005D1669"/>
          <w:p w:rsidR="00F837B3" w:rsidRDefault="00F837B3" w:rsidP="005D1669">
            <w:r>
              <w:t>Program monitoring</w:t>
            </w:r>
          </w:p>
          <w:p w:rsidR="00F837B3" w:rsidRDefault="00F837B3" w:rsidP="005D1669"/>
          <w:p w:rsidR="00F837B3" w:rsidRDefault="00F837B3" w:rsidP="005D1669">
            <w:r>
              <w:t>Evaluation</w:t>
            </w:r>
          </w:p>
          <w:p w:rsidR="00F837B3" w:rsidRDefault="00F837B3" w:rsidP="005D1669"/>
          <w:p w:rsidR="00F837B3" w:rsidRDefault="00F837B3" w:rsidP="005D1669">
            <w:r>
              <w:t>Member Counts</w:t>
            </w:r>
          </w:p>
          <w:p w:rsidR="00F837B3" w:rsidRDefault="00F837B3" w:rsidP="005D1669"/>
          <w:p w:rsidR="00F837B3" w:rsidRDefault="00F837B3" w:rsidP="005D1669">
            <w:r>
              <w:t>Progress Reports</w:t>
            </w:r>
          </w:p>
          <w:p w:rsidR="00F837B3" w:rsidRDefault="00F837B3" w:rsidP="005D1669"/>
          <w:p w:rsidR="00F837B3" w:rsidRDefault="005403B7" w:rsidP="005D1669">
            <w:r>
              <w:t>Data to the region and international</w:t>
            </w:r>
          </w:p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  <w:p w:rsidR="00F837B3" w:rsidRDefault="00F837B3" w:rsidP="005D1669"/>
        </w:tc>
        <w:tc>
          <w:tcPr>
            <w:tcW w:w="1956" w:type="dxa"/>
          </w:tcPr>
          <w:p w:rsidR="00F837B3" w:rsidRDefault="00F837B3" w:rsidP="005D1669">
            <w:r>
              <w:t>Applications to Overview committees</w:t>
            </w:r>
          </w:p>
          <w:p w:rsidR="00F837B3" w:rsidRDefault="00F837B3" w:rsidP="005D1669"/>
          <w:p w:rsidR="00F837B3" w:rsidRDefault="00F837B3" w:rsidP="005D1669">
            <w:r>
              <w:t>Increase of African American firefighters Applicants</w:t>
            </w:r>
          </w:p>
          <w:p w:rsidR="00F837B3" w:rsidRDefault="00F837B3" w:rsidP="005D1669"/>
          <w:p w:rsidR="00F837B3" w:rsidRDefault="00F837B3" w:rsidP="005D1669">
            <w:r>
              <w:t>More Community Organizations involved with IABPFF</w:t>
            </w:r>
          </w:p>
          <w:p w:rsidR="00F837B3" w:rsidRDefault="00F837B3" w:rsidP="005D1669"/>
          <w:p w:rsidR="00F837B3" w:rsidRDefault="00F837B3" w:rsidP="005D1669">
            <w:r>
              <w:t>Increased Community Awareness</w:t>
            </w:r>
          </w:p>
          <w:p w:rsidR="00F837B3" w:rsidRDefault="00F837B3" w:rsidP="005D1669"/>
          <w:p w:rsidR="00F837B3" w:rsidRDefault="00F837B3" w:rsidP="005D1669">
            <w:r>
              <w:t>Increased  local chapter membership</w:t>
            </w:r>
          </w:p>
          <w:p w:rsidR="00F837B3" w:rsidRDefault="00F837B3" w:rsidP="005D1669"/>
          <w:p w:rsidR="00F837B3" w:rsidRDefault="005403B7" w:rsidP="005D1669">
            <w:r>
              <w:t>Improved data analysis</w:t>
            </w:r>
            <w:bookmarkStart w:id="0" w:name="_GoBack"/>
            <w:bookmarkEnd w:id="0"/>
          </w:p>
          <w:p w:rsidR="00F837B3" w:rsidRDefault="00F837B3" w:rsidP="005D1669"/>
        </w:tc>
        <w:tc>
          <w:tcPr>
            <w:tcW w:w="1956" w:type="dxa"/>
          </w:tcPr>
          <w:p w:rsidR="00F837B3" w:rsidRDefault="00F837B3" w:rsidP="005D1669">
            <w:r>
              <w:t>Increase in African American Firefighter Recruit Numbers</w:t>
            </w:r>
          </w:p>
          <w:p w:rsidR="00F837B3" w:rsidRDefault="00F837B3" w:rsidP="005D1669"/>
          <w:p w:rsidR="00F837B3" w:rsidRDefault="00F837B3" w:rsidP="005D1669">
            <w:r>
              <w:t>Applicants Pass all steps in the recruitment process</w:t>
            </w:r>
          </w:p>
          <w:p w:rsidR="00F837B3" w:rsidRDefault="00F837B3" w:rsidP="005D1669"/>
          <w:p w:rsidR="00F837B3" w:rsidRDefault="00F837B3" w:rsidP="005D1669">
            <w:r>
              <w:t>Development of individual career plans</w:t>
            </w:r>
          </w:p>
          <w:p w:rsidR="00F837B3" w:rsidRDefault="00F837B3" w:rsidP="005D1669"/>
          <w:p w:rsidR="00F837B3" w:rsidRDefault="00F837B3" w:rsidP="005D1669">
            <w:r>
              <w:t>Organization Mentorship programs for new Recruits</w:t>
            </w:r>
          </w:p>
          <w:p w:rsidR="00F837B3" w:rsidRDefault="00F837B3" w:rsidP="005D1669"/>
          <w:p w:rsidR="00F837B3" w:rsidRDefault="00F837B3" w:rsidP="005D1669">
            <w:r>
              <w:t>Increased involvement in regional and national meetings</w:t>
            </w:r>
          </w:p>
        </w:tc>
        <w:tc>
          <w:tcPr>
            <w:tcW w:w="1956" w:type="dxa"/>
          </w:tcPr>
          <w:p w:rsidR="00F837B3" w:rsidRDefault="00F837B3" w:rsidP="005D1669">
            <w:r>
              <w:t xml:space="preserve">African American Firefighter Unity. </w:t>
            </w:r>
          </w:p>
          <w:p w:rsidR="00F837B3" w:rsidRDefault="00F837B3" w:rsidP="005D1669"/>
          <w:p w:rsidR="00F837B3" w:rsidRDefault="00F837B3" w:rsidP="005D1669">
            <w:r>
              <w:t>Increase in African American Firefighter Numbers</w:t>
            </w:r>
          </w:p>
          <w:p w:rsidR="00F837B3" w:rsidRDefault="00F837B3" w:rsidP="005D1669"/>
          <w:p w:rsidR="00F837B3" w:rsidRDefault="00F837B3" w:rsidP="005D1669">
            <w:r>
              <w:t xml:space="preserve">Enhanced Community pride </w:t>
            </w:r>
          </w:p>
          <w:p w:rsidR="00F837B3" w:rsidRDefault="00F837B3" w:rsidP="005D1669">
            <w:r>
              <w:t>and stability</w:t>
            </w:r>
          </w:p>
          <w:p w:rsidR="00F837B3" w:rsidRDefault="00F837B3" w:rsidP="005D1669"/>
          <w:p w:rsidR="00F837B3" w:rsidRDefault="00F837B3" w:rsidP="005D1669">
            <w:r>
              <w:t>More African American Firefighter role models</w:t>
            </w:r>
          </w:p>
        </w:tc>
      </w:tr>
    </w:tbl>
    <w:p w:rsidR="00F837B3" w:rsidRDefault="00F837B3" w:rsidP="00F837B3"/>
    <w:p w:rsidR="00F837B3" w:rsidRDefault="00F837B3" w:rsidP="00F837B3"/>
    <w:p w:rsidR="00F837B3" w:rsidRDefault="00F837B3" w:rsidP="00F837B3">
      <w:pPr>
        <w:sectPr w:rsidR="00F837B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37B3" w:rsidRDefault="00F837B3" w:rsidP="00F837B3"/>
    <w:p w:rsidR="00F837B3" w:rsidRPr="00C768BE" w:rsidRDefault="00F837B3" w:rsidP="00F837B3">
      <w:r>
        <w:t>IABPFF Local Chapter</w:t>
      </w:r>
      <w:r w:rsidRPr="00C768BE">
        <w:tab/>
      </w:r>
      <w:r>
        <w:t xml:space="preserve"> </w:t>
      </w:r>
      <w:r w:rsidRPr="00C768BE">
        <w:t>Project Objectives and Outcome Evaluation Plan</w:t>
      </w:r>
    </w:p>
    <w:p w:rsidR="00F837B3" w:rsidRDefault="00F837B3" w:rsidP="00F8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837B3" w:rsidTr="005D1669">
        <w:trPr>
          <w:trHeight w:val="584"/>
        </w:trPr>
        <w:tc>
          <w:tcPr>
            <w:tcW w:w="2952" w:type="dxa"/>
          </w:tcPr>
          <w:p w:rsidR="00F837B3" w:rsidRDefault="00F837B3" w:rsidP="005D1669">
            <w:r>
              <w:t>Short Term Outcome(s)</w:t>
            </w:r>
          </w:p>
        </w:tc>
        <w:tc>
          <w:tcPr>
            <w:tcW w:w="2952" w:type="dxa"/>
          </w:tcPr>
          <w:p w:rsidR="00F837B3" w:rsidRDefault="00F837B3" w:rsidP="005D1669">
            <w:r>
              <w:t>Short Term Objective(s)</w:t>
            </w:r>
          </w:p>
        </w:tc>
        <w:tc>
          <w:tcPr>
            <w:tcW w:w="2952" w:type="dxa"/>
          </w:tcPr>
          <w:p w:rsidR="00F837B3" w:rsidRDefault="00F837B3" w:rsidP="005D1669">
            <w:r>
              <w:t>Evaluation Method</w:t>
            </w:r>
          </w:p>
        </w:tc>
      </w:tr>
      <w:tr w:rsidR="00F837B3" w:rsidTr="005D1669">
        <w:trPr>
          <w:trHeight w:val="3026"/>
        </w:trPr>
        <w:tc>
          <w:tcPr>
            <w:tcW w:w="2952" w:type="dxa"/>
          </w:tcPr>
          <w:p w:rsidR="00F837B3" w:rsidRDefault="00F837B3" w:rsidP="005D1669"/>
          <w:p w:rsidR="00F837B3" w:rsidRDefault="00F837B3" w:rsidP="005D1669">
            <w:r>
              <w:t>Organization members increased knowledge of Local Chapter and IABPFF policies and   procedures</w:t>
            </w:r>
          </w:p>
        </w:tc>
        <w:tc>
          <w:tcPr>
            <w:tcW w:w="2952" w:type="dxa"/>
          </w:tcPr>
          <w:p w:rsidR="00F837B3" w:rsidRDefault="00F837B3" w:rsidP="005D1669"/>
          <w:p w:rsidR="00F837B3" w:rsidRDefault="00F837B3" w:rsidP="005D1669">
            <w:r>
              <w:t>Members can explain IABPFF and Local structure, task environment, operation, and goals after 16 hours of meetings and training.</w:t>
            </w:r>
          </w:p>
        </w:tc>
        <w:tc>
          <w:tcPr>
            <w:tcW w:w="2952" w:type="dxa"/>
          </w:tcPr>
          <w:p w:rsidR="00F837B3" w:rsidRDefault="00F837B3" w:rsidP="005D1669"/>
          <w:p w:rsidR="00F837B3" w:rsidRDefault="00F837B3" w:rsidP="005D1669">
            <w:r>
              <w:t>Pre/</w:t>
            </w:r>
            <w:proofErr w:type="spellStart"/>
            <w:r>
              <w:t>Post test</w:t>
            </w:r>
            <w:proofErr w:type="spellEnd"/>
            <w:r>
              <w:t xml:space="preserve"> of knowledge of Local organization and IABPFF mentioned, structure, and goals</w:t>
            </w:r>
          </w:p>
          <w:p w:rsidR="00F837B3" w:rsidRDefault="00F837B3" w:rsidP="005D1669"/>
          <w:p w:rsidR="00F837B3" w:rsidRDefault="00F837B3" w:rsidP="005D1669"/>
        </w:tc>
      </w:tr>
      <w:tr w:rsidR="00F837B3" w:rsidTr="005D1669">
        <w:trPr>
          <w:trHeight w:val="4886"/>
        </w:trPr>
        <w:tc>
          <w:tcPr>
            <w:tcW w:w="2952" w:type="dxa"/>
          </w:tcPr>
          <w:p w:rsidR="00F837B3" w:rsidRDefault="00F837B3" w:rsidP="005D1669"/>
          <w:p w:rsidR="00F837B3" w:rsidRDefault="00F837B3" w:rsidP="005D1669">
            <w:r>
              <w:t>Members involved in development of membership and political/community action committee ,et.al., project activities</w:t>
            </w:r>
          </w:p>
        </w:tc>
        <w:tc>
          <w:tcPr>
            <w:tcW w:w="2952" w:type="dxa"/>
          </w:tcPr>
          <w:p w:rsidR="00F837B3" w:rsidRDefault="00F837B3" w:rsidP="005D1669"/>
          <w:p w:rsidR="00F837B3" w:rsidRDefault="00F837B3" w:rsidP="005D1669">
            <w:r>
              <w:t>Organization develops projects for the overview committees by or before June 2016</w:t>
            </w:r>
          </w:p>
        </w:tc>
        <w:tc>
          <w:tcPr>
            <w:tcW w:w="2952" w:type="dxa"/>
          </w:tcPr>
          <w:p w:rsidR="00F837B3" w:rsidRDefault="00F837B3" w:rsidP="005D1669"/>
          <w:p w:rsidR="00F837B3" w:rsidRDefault="00F837B3" w:rsidP="005D1669">
            <w:r>
              <w:t>Interviews on knowledge of membership and political/community action committees</w:t>
            </w:r>
          </w:p>
          <w:p w:rsidR="00F837B3" w:rsidRDefault="00F837B3" w:rsidP="005D1669"/>
          <w:p w:rsidR="00F837B3" w:rsidRDefault="00F837B3" w:rsidP="005D1669">
            <w:r>
              <w:t>Direct observation of committee members training members on the policy and goals of the membership and political/ community action committees, et. Al.</w:t>
            </w:r>
          </w:p>
          <w:p w:rsidR="00F837B3" w:rsidRDefault="00F837B3" w:rsidP="005D1669"/>
          <w:p w:rsidR="00F837B3" w:rsidRDefault="00F837B3" w:rsidP="005D1669">
            <w:r>
              <w:t>Review of the committee presentations on projects</w:t>
            </w:r>
          </w:p>
        </w:tc>
      </w:tr>
    </w:tbl>
    <w:p w:rsidR="00F837B3" w:rsidRDefault="00F837B3" w:rsidP="00F837B3"/>
    <w:p w:rsidR="002D68B1" w:rsidRDefault="00F837B3" w:rsidP="002D68B1">
      <w:pPr>
        <w:pStyle w:val="Heading4"/>
        <w:spacing w:line="480" w:lineRule="auto"/>
      </w:pPr>
      <w:r>
        <w:br w:type="page"/>
      </w:r>
      <w:r w:rsidR="002D68B1">
        <w:lastRenderedPageBreak/>
        <w:t>Budget</w:t>
      </w:r>
    </w:p>
    <w:p w:rsidR="002D68B1" w:rsidRDefault="002D68B1" w:rsidP="002D68B1"/>
    <w:p w:rsidR="002D68B1" w:rsidRDefault="002D68B1" w:rsidP="002D68B1">
      <w:r>
        <w:t>1.  Budget summary:</w:t>
      </w:r>
    </w:p>
    <w:p w:rsidR="002D68B1" w:rsidRDefault="002D68B1" w:rsidP="002D6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77"/>
        <w:gridCol w:w="1377"/>
        <w:gridCol w:w="1377"/>
        <w:gridCol w:w="1377"/>
      </w:tblGrid>
      <w:tr w:rsidR="002D68B1" w:rsidTr="005D1669">
        <w:trPr>
          <w:trHeight w:val="593"/>
        </w:trPr>
        <w:tc>
          <w:tcPr>
            <w:tcW w:w="3348" w:type="dxa"/>
          </w:tcPr>
          <w:p w:rsidR="002D68B1" w:rsidRDefault="002D68B1" w:rsidP="005D1669">
            <w:pPr>
              <w:jc w:val="center"/>
            </w:pPr>
          </w:p>
          <w:p w:rsidR="002D68B1" w:rsidRDefault="002D68B1" w:rsidP="005D1669">
            <w:pPr>
              <w:jc w:val="center"/>
            </w:pPr>
            <w:r>
              <w:t>Item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  <w:r>
              <w:t>Agency Funds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  <w:r>
              <w:t>Student Funds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  <w:p w:rsidR="002D68B1" w:rsidRDefault="002D68B1" w:rsidP="005D1669">
            <w:pPr>
              <w:jc w:val="center"/>
            </w:pPr>
            <w:r>
              <w:t>Other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  <w:p w:rsidR="002D68B1" w:rsidRDefault="002D68B1" w:rsidP="005D1669">
            <w:pPr>
              <w:jc w:val="center"/>
            </w:pPr>
            <w:r>
              <w:t>Total</w:t>
            </w:r>
          </w:p>
        </w:tc>
      </w:tr>
      <w:tr w:rsidR="002D68B1" w:rsidTr="005D1669">
        <w:trPr>
          <w:trHeight w:val="710"/>
        </w:trPr>
        <w:tc>
          <w:tcPr>
            <w:tcW w:w="3348" w:type="dxa"/>
          </w:tcPr>
          <w:p w:rsidR="002D68B1" w:rsidRDefault="002D68B1" w:rsidP="005D1669">
            <w:r>
              <w:t>A.  Personnel *</w:t>
            </w:r>
          </w:p>
          <w:p w:rsidR="002D68B1" w:rsidRDefault="002D68B1" w:rsidP="005D1669">
            <w:r>
              <w:t xml:space="preserve">     (Salaries, wages &amp;</w:t>
            </w:r>
          </w:p>
          <w:p w:rsidR="002D68B1" w:rsidRDefault="002D68B1" w:rsidP="005D1669">
            <w:r>
              <w:t xml:space="preserve">     Fringe benefits)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c>
          <w:tcPr>
            <w:tcW w:w="3348" w:type="dxa"/>
          </w:tcPr>
          <w:p w:rsidR="002D68B1" w:rsidRDefault="002D68B1" w:rsidP="005D1669">
            <w:r>
              <w:t>B.  Consultant &amp; Contracted</w:t>
            </w:r>
          </w:p>
          <w:p w:rsidR="002D68B1" w:rsidRDefault="002D68B1" w:rsidP="005D1669">
            <w:r>
              <w:t xml:space="preserve">     Services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354"/>
        </w:trPr>
        <w:tc>
          <w:tcPr>
            <w:tcW w:w="3348" w:type="dxa"/>
          </w:tcPr>
          <w:p w:rsidR="002D68B1" w:rsidRDefault="002D68B1" w:rsidP="005D1669">
            <w:r>
              <w:t>C.  Supplies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355"/>
        </w:trPr>
        <w:tc>
          <w:tcPr>
            <w:tcW w:w="3348" w:type="dxa"/>
          </w:tcPr>
          <w:p w:rsidR="002D68B1" w:rsidRDefault="002D68B1" w:rsidP="005D1669">
            <w:r>
              <w:t>D.  Equipment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355"/>
        </w:trPr>
        <w:tc>
          <w:tcPr>
            <w:tcW w:w="3348" w:type="dxa"/>
          </w:tcPr>
          <w:p w:rsidR="002D68B1" w:rsidRDefault="002D68B1" w:rsidP="005D1669">
            <w:r>
              <w:t>E.  Space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355"/>
        </w:trPr>
        <w:tc>
          <w:tcPr>
            <w:tcW w:w="3348" w:type="dxa"/>
          </w:tcPr>
          <w:p w:rsidR="002D68B1" w:rsidRDefault="002D68B1" w:rsidP="005D1669">
            <w:r>
              <w:t>F.  Travel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355"/>
        </w:trPr>
        <w:tc>
          <w:tcPr>
            <w:tcW w:w="3348" w:type="dxa"/>
          </w:tcPr>
          <w:p w:rsidR="002D68B1" w:rsidRDefault="002D68B1" w:rsidP="005D1669">
            <w:r>
              <w:t>G.  Postage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355"/>
        </w:trPr>
        <w:tc>
          <w:tcPr>
            <w:tcW w:w="3348" w:type="dxa"/>
          </w:tcPr>
          <w:p w:rsidR="002D68B1" w:rsidRDefault="002D68B1" w:rsidP="005D1669">
            <w:r>
              <w:t>H.  Printing &amp;</w:t>
            </w:r>
          </w:p>
          <w:p w:rsidR="002D68B1" w:rsidRDefault="002D68B1" w:rsidP="005D1669">
            <w:r>
              <w:t xml:space="preserve">      Photocopying</w:t>
            </w:r>
          </w:p>
          <w:p w:rsidR="002D68B1" w:rsidRDefault="002D68B1" w:rsidP="005D1669"/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827"/>
        </w:trPr>
        <w:tc>
          <w:tcPr>
            <w:tcW w:w="3348" w:type="dxa"/>
          </w:tcPr>
          <w:p w:rsidR="002D68B1" w:rsidRDefault="002D68B1" w:rsidP="005D1669">
            <w:r>
              <w:t>I.  Other (e.g. phone/</w:t>
            </w:r>
          </w:p>
          <w:p w:rsidR="002D68B1" w:rsidRDefault="002D68B1" w:rsidP="005D1669">
            <w:r>
              <w:t xml:space="preserve">     Facsimile)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  <w:tr w:rsidR="002D68B1" w:rsidTr="005D1669">
        <w:trPr>
          <w:trHeight w:val="593"/>
        </w:trPr>
        <w:tc>
          <w:tcPr>
            <w:tcW w:w="3348" w:type="dxa"/>
          </w:tcPr>
          <w:p w:rsidR="002D68B1" w:rsidRDefault="002D68B1" w:rsidP="005D1669"/>
          <w:p w:rsidR="002D68B1" w:rsidRDefault="002D68B1" w:rsidP="002A3D6E">
            <w:r>
              <w:t xml:space="preserve">Total </w:t>
            </w:r>
            <w:r w:rsidR="002A3D6E">
              <w:t xml:space="preserve"> Training </w:t>
            </w:r>
            <w:r>
              <w:t>Cost</w:t>
            </w: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  <w:tc>
          <w:tcPr>
            <w:tcW w:w="1377" w:type="dxa"/>
          </w:tcPr>
          <w:p w:rsidR="002D68B1" w:rsidRDefault="002D68B1" w:rsidP="005D1669">
            <w:pPr>
              <w:jc w:val="center"/>
            </w:pPr>
          </w:p>
        </w:tc>
      </w:tr>
    </w:tbl>
    <w:p w:rsidR="002D68B1" w:rsidRDefault="002D68B1" w:rsidP="002D68B1"/>
    <w:p w:rsidR="002D68B1" w:rsidRDefault="002D68B1" w:rsidP="002D68B1"/>
    <w:p w:rsidR="00374575" w:rsidRDefault="00374575" w:rsidP="00F837B3"/>
    <w:p w:rsidR="002A3D6E" w:rsidRDefault="002A3D6E" w:rsidP="00F837B3"/>
    <w:p w:rsidR="002A3D6E" w:rsidRDefault="002A3D6E" w:rsidP="00F837B3"/>
    <w:p w:rsidR="002A3D6E" w:rsidRDefault="002A3D6E" w:rsidP="00F837B3"/>
    <w:p w:rsidR="002A3D6E" w:rsidRDefault="002A3D6E" w:rsidP="00F837B3"/>
    <w:p w:rsidR="002A3D6E" w:rsidRDefault="002A3D6E" w:rsidP="00F837B3"/>
    <w:p w:rsidR="002A3D6E" w:rsidRDefault="002A3D6E" w:rsidP="00F837B3"/>
    <w:p w:rsidR="002D68B1" w:rsidRDefault="002D68B1" w:rsidP="002D68B1"/>
    <w:p w:rsidR="002D68B1" w:rsidRDefault="002A3D6E" w:rsidP="002D68B1">
      <w:pPr>
        <w:pStyle w:val="Heading9"/>
      </w:pPr>
      <w:r>
        <w:lastRenderedPageBreak/>
        <w:t>IABPFF Local Organization</w:t>
      </w:r>
      <w:r w:rsidR="00D51C8E">
        <w:t xml:space="preserve"> </w:t>
      </w:r>
      <w:proofErr w:type="spellStart"/>
      <w:r w:rsidR="00D51C8E">
        <w:t>Trng</w:t>
      </w:r>
      <w:proofErr w:type="spellEnd"/>
      <w:r w:rsidR="002D68B1">
        <w:tab/>
        <w:t>Project Implementation Work Plan</w:t>
      </w:r>
    </w:p>
    <w:p w:rsidR="002D68B1" w:rsidRDefault="002D68B1" w:rsidP="002D68B1">
      <w:pPr>
        <w:ind w:firstLine="720"/>
        <w:rPr>
          <w:sz w:val="20"/>
        </w:rPr>
      </w:pPr>
    </w:p>
    <w:p w:rsidR="002D68B1" w:rsidRDefault="002D68B1" w:rsidP="002D68B1">
      <w:pPr>
        <w:pStyle w:val="Heading9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1440"/>
        <w:gridCol w:w="2166"/>
        <w:gridCol w:w="2289"/>
        <w:gridCol w:w="1949"/>
        <w:gridCol w:w="3244"/>
      </w:tblGrid>
      <w:tr w:rsidR="002D68B1" w:rsidTr="005D1669">
        <w:trPr>
          <w:cantSplit/>
          <w:trHeight w:val="8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 or Steps to be taken.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responsible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pStyle w:val="Heading5"/>
            </w:pPr>
            <w:r>
              <w:t>Completion Date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Resources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Constraints or Anticipated Obstacles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Counter-measures for the Anticipated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analysis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Lloyd Ayers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A3D6E" w:rsidP="002A3D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8/9/15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FA6C13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8/16</w:t>
            </w:r>
            <w:r w:rsidR="002A3D6E">
              <w:rPr>
                <w:b/>
                <w:sz w:val="20"/>
              </w:rPr>
              <w:t>/15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System, SSPS Program, surveys, Data extraction forms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D51C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</w:t>
            </w:r>
            <w:r w:rsidR="00D51C8E">
              <w:rPr>
                <w:b/>
                <w:sz w:val="20"/>
              </w:rPr>
              <w:t>info</w:t>
            </w:r>
            <w:r>
              <w:rPr>
                <w:b/>
                <w:sz w:val="20"/>
              </w:rPr>
              <w:t xml:space="preserve"> not </w:t>
            </w:r>
            <w:r w:rsidR="00D51C8E">
              <w:rPr>
                <w:b/>
                <w:sz w:val="20"/>
              </w:rPr>
              <w:t>available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D51C8E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Information gathering </w:t>
            </w:r>
            <w:r w:rsidR="002D68B1">
              <w:rPr>
                <w:b/>
                <w:sz w:val="20"/>
              </w:rPr>
              <w:t xml:space="preserve">system adjustment </w:t>
            </w:r>
          </w:p>
        </w:tc>
      </w:tr>
      <w:tr w:rsidR="002D68B1" w:rsidTr="005D1669">
        <w:trPr>
          <w:cantSplit/>
          <w:trHeight w:val="6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 findings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 and all forms collected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Problem with SSPS learning curve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 with class members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 Pilot Project Committee Agenda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Selecting the proper committee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 with class members, develop large enough pool of candidates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Develop Program Budget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enough money in the budget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 pilot project plan and budget detail for accuracy</w:t>
            </w:r>
          </w:p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escrow (10% of budget)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D51C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 with</w:t>
            </w:r>
            <w:r w:rsidR="00D51C8E">
              <w:rPr>
                <w:b/>
                <w:sz w:val="20"/>
              </w:rPr>
              <w:t xml:space="preserve"> Pres. </w:t>
            </w:r>
            <w:r>
              <w:rPr>
                <w:b/>
                <w:sz w:val="20"/>
              </w:rPr>
              <w:t>for Project Approval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 Project Plan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Scheduling conflict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Develop several dates for meeting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 with Directors for Project Approval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 Project Plan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 project not accepted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D51C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Scheduled meeting with executive</w:t>
            </w:r>
            <w:r w:rsidR="00D51C8E">
              <w:rPr>
                <w:b/>
                <w:sz w:val="20"/>
              </w:rPr>
              <w:t xml:space="preserve"> board </w:t>
            </w:r>
            <w:r>
              <w:rPr>
                <w:b/>
                <w:sz w:val="20"/>
              </w:rPr>
              <w:t>and presentation for the membership body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Develop Pre-Post Test for Pilot Project Committee</w:t>
            </w:r>
            <w:r w:rsidR="00D51C8E">
              <w:rPr>
                <w:b/>
                <w:sz w:val="20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members not present and initial and final meetings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Pre-meeting phone calls to all members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 Meetings with Pilot Project Committee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 Personal Planner Calendar and Phone List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Scheduling conflict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Develop several dates for meeting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 with Project Committee to Develop Project</w:t>
            </w:r>
          </w:p>
        </w:tc>
        <w:tc>
          <w:tcPr>
            <w:tcW w:w="1350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</w:t>
            </w:r>
          </w:p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Needs Assessment</w:t>
            </w:r>
          </w:p>
        </w:tc>
        <w:tc>
          <w:tcPr>
            <w:tcW w:w="1949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members not present / an uneven knowledgebase</w:t>
            </w:r>
          </w:p>
        </w:tc>
        <w:tc>
          <w:tcPr>
            <w:tcW w:w="3244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Develop several dates for meeting, create information package for each member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shd w:val="clear" w:color="auto" w:fill="FFFFFF"/>
          </w:tcPr>
          <w:p w:rsidR="002D68B1" w:rsidRDefault="002D68B1" w:rsidP="00D51C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Develop Plan for </w:t>
            </w:r>
            <w:r w:rsidR="00D51C8E">
              <w:rPr>
                <w:b/>
                <w:sz w:val="20"/>
              </w:rPr>
              <w:t>Org</w:t>
            </w:r>
            <w:r>
              <w:rPr>
                <w:b/>
                <w:sz w:val="20"/>
              </w:rPr>
              <w:t>/Overview Committees</w:t>
            </w:r>
          </w:p>
        </w:tc>
        <w:tc>
          <w:tcPr>
            <w:tcW w:w="1350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 Needs Assessment</w:t>
            </w:r>
          </w:p>
        </w:tc>
        <w:tc>
          <w:tcPr>
            <w:tcW w:w="1949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Disagreements on which committee will own Project</w:t>
            </w:r>
          </w:p>
        </w:tc>
        <w:tc>
          <w:tcPr>
            <w:tcW w:w="3244" w:type="dxa"/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Clear review of the overview concept, possible cross functional teams</w:t>
            </w:r>
          </w:p>
        </w:tc>
      </w:tr>
      <w:tr w:rsidR="002D68B1" w:rsidTr="005D1669">
        <w:trPr>
          <w:cantSplit/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Conduct Evaluations and Prepare Report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Computer System Pre-</w:t>
            </w:r>
            <w:proofErr w:type="spellStart"/>
            <w:r>
              <w:rPr>
                <w:b/>
                <w:sz w:val="20"/>
              </w:rPr>
              <w:t>Post test</w:t>
            </w:r>
            <w:proofErr w:type="spellEnd"/>
            <w:r>
              <w:rPr>
                <w:b/>
                <w:sz w:val="20"/>
              </w:rPr>
              <w:t xml:space="preserve"> forms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members not present at final meetings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:rsidR="002D68B1" w:rsidRDefault="002D68B1" w:rsidP="005D1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Pre-meeting phone calls to all members, individual follow-up if needed</w:t>
            </w:r>
          </w:p>
        </w:tc>
      </w:tr>
    </w:tbl>
    <w:p w:rsidR="002D68B1" w:rsidRDefault="002D68B1" w:rsidP="002D68B1"/>
    <w:p w:rsidR="002D68B1" w:rsidRDefault="002D68B1" w:rsidP="002D68B1">
      <w:pPr>
        <w:sectPr w:rsidR="002D68B1" w:rsidSect="002A3D6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2A3D6E" w:rsidRDefault="002A3D6E" w:rsidP="002A3D6E"/>
    <w:p w:rsidR="002A3D6E" w:rsidRDefault="002A3D6E" w:rsidP="002A3D6E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2.  Budget Details</w:t>
      </w:r>
    </w:p>
    <w:p w:rsidR="002A3D6E" w:rsidRDefault="002A3D6E" w:rsidP="002A3D6E"/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1530"/>
        <w:gridCol w:w="1080"/>
        <w:gridCol w:w="1278"/>
        <w:gridCol w:w="1350"/>
      </w:tblGrid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Budget Category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Agency Funds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Unit Cost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Student Funds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Other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Total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Pilot Group Stipend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$600.00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$25.00 x 6 x 4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$600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Post-it Note 5 Pack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$5.59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$5.59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$5.59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Flip Chart 2 Pack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$40.69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 xml:space="preserve">$40.69 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$40.69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Dry Marker Kit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$18.99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$18.99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$18.99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 xml:space="preserve">Permanent Markers 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$5.59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$5.59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$5.59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  <w:rPr>
                <w:b/>
              </w:rPr>
            </w:pPr>
            <w:r>
              <w:rPr>
                <w:b/>
              </w:rPr>
              <w:t>3 Ring Binder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$28.50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$4.75 x 6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$28.50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Subject Divider Pack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$21.06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$3.51 x 6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$21.06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</w:pP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Dual Purpose Easel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$157.49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$157.49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$157.49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120 Day Dry Erase Wall Calendar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$17.89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$17.89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$17.89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  <w:rPr>
                <w:b/>
              </w:rPr>
            </w:pPr>
            <w:r>
              <w:rPr>
                <w:b/>
              </w:rPr>
              <w:t>Postage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Church Groups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$37.00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$.37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$37.00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Elected Officials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$18.50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$.37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$18.50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Community Groups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$37.00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$.37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$37.00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Printing &amp; Photocopying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Copy Training Materials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$25.00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$.04</w:t>
            </w: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$25.00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pPr>
              <w:pStyle w:val="Heading6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c>
          <w:tcPr>
            <w:tcW w:w="2430" w:type="dxa"/>
          </w:tcPr>
          <w:p w:rsidR="002A3D6E" w:rsidRDefault="002A3D6E" w:rsidP="002E45C0">
            <w:r>
              <w:t>Long Distance</w:t>
            </w:r>
          </w:p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  <w:r>
              <w:t>$25.00</w:t>
            </w: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  <w:r>
              <w:t>$5.00</w:t>
            </w:r>
          </w:p>
        </w:tc>
        <w:tc>
          <w:tcPr>
            <w:tcW w:w="1080" w:type="dxa"/>
          </w:tcPr>
          <w:p w:rsidR="002A3D6E" w:rsidRDefault="002A3D6E" w:rsidP="002E45C0">
            <w:pPr>
              <w:tabs>
                <w:tab w:val="left" w:pos="180"/>
                <w:tab w:val="center" w:pos="462"/>
              </w:tabs>
              <w:jc w:val="center"/>
            </w:pPr>
            <w:r>
              <w:t>0.00</w:t>
            </w: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  <w:r>
              <w:t>0.00</w:t>
            </w: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  <w:r>
              <w:t>$25.00</w:t>
            </w:r>
          </w:p>
        </w:tc>
      </w:tr>
      <w:tr w:rsidR="002A3D6E" w:rsidTr="002E45C0"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  <w:tr w:rsidR="002A3D6E" w:rsidTr="002E45C0">
        <w:trPr>
          <w:trHeight w:val="521"/>
        </w:trPr>
        <w:tc>
          <w:tcPr>
            <w:tcW w:w="2430" w:type="dxa"/>
          </w:tcPr>
          <w:p w:rsidR="002A3D6E" w:rsidRDefault="002A3D6E" w:rsidP="002E45C0"/>
        </w:tc>
        <w:tc>
          <w:tcPr>
            <w:tcW w:w="180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53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080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278" w:type="dxa"/>
          </w:tcPr>
          <w:p w:rsidR="002A3D6E" w:rsidRDefault="002A3D6E" w:rsidP="002E45C0">
            <w:pPr>
              <w:jc w:val="center"/>
            </w:pPr>
          </w:p>
        </w:tc>
        <w:tc>
          <w:tcPr>
            <w:tcW w:w="1350" w:type="dxa"/>
          </w:tcPr>
          <w:p w:rsidR="002A3D6E" w:rsidRDefault="002A3D6E" w:rsidP="002E45C0">
            <w:pPr>
              <w:jc w:val="center"/>
            </w:pPr>
          </w:p>
        </w:tc>
      </w:tr>
    </w:tbl>
    <w:p w:rsidR="002A3D6E" w:rsidRDefault="002A3D6E" w:rsidP="002A3D6E"/>
    <w:p w:rsidR="00BE18DE" w:rsidRDefault="00BE18DE" w:rsidP="00BE18DE">
      <w:pPr>
        <w:pStyle w:val="Heading4"/>
        <w:spacing w:line="480" w:lineRule="auto"/>
      </w:pPr>
      <w:r>
        <w:lastRenderedPageBreak/>
        <w:t>Budget</w:t>
      </w:r>
    </w:p>
    <w:p w:rsidR="00BE18DE" w:rsidRDefault="00BE18DE" w:rsidP="00BE18DE"/>
    <w:p w:rsidR="00BE18DE" w:rsidRDefault="00BE18DE" w:rsidP="00BE18DE">
      <w:r>
        <w:t>1.  Budget summary:</w:t>
      </w:r>
    </w:p>
    <w:p w:rsidR="00BE18DE" w:rsidRDefault="00BE18DE" w:rsidP="00BE1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77"/>
        <w:gridCol w:w="1377"/>
        <w:gridCol w:w="1377"/>
        <w:gridCol w:w="1377"/>
      </w:tblGrid>
      <w:tr w:rsidR="00BE18DE" w:rsidTr="005D1669">
        <w:trPr>
          <w:trHeight w:val="593"/>
        </w:trPr>
        <w:tc>
          <w:tcPr>
            <w:tcW w:w="3348" w:type="dxa"/>
          </w:tcPr>
          <w:p w:rsidR="00BE18DE" w:rsidRDefault="00BE18DE" w:rsidP="005D1669">
            <w:pPr>
              <w:jc w:val="center"/>
            </w:pPr>
          </w:p>
          <w:p w:rsidR="00BE18DE" w:rsidRDefault="00BE18DE" w:rsidP="005D1669">
            <w:pPr>
              <w:jc w:val="center"/>
            </w:pPr>
            <w:r>
              <w:t>Item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Agency Funds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Student Funds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  <w:p w:rsidR="00BE18DE" w:rsidRDefault="00BE18DE" w:rsidP="005D1669">
            <w:pPr>
              <w:jc w:val="center"/>
            </w:pPr>
            <w:r>
              <w:t>Other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  <w:p w:rsidR="00BE18DE" w:rsidRDefault="00BE18DE" w:rsidP="005D1669">
            <w:pPr>
              <w:jc w:val="center"/>
            </w:pPr>
            <w:r>
              <w:t>Total</w:t>
            </w:r>
          </w:p>
        </w:tc>
      </w:tr>
      <w:tr w:rsidR="00BE18DE" w:rsidTr="005D1669">
        <w:trPr>
          <w:trHeight w:val="710"/>
        </w:trPr>
        <w:tc>
          <w:tcPr>
            <w:tcW w:w="3348" w:type="dxa"/>
          </w:tcPr>
          <w:p w:rsidR="00BE18DE" w:rsidRDefault="00BE18DE" w:rsidP="005D1669">
            <w:r>
              <w:t>A.  Personnel *</w:t>
            </w:r>
          </w:p>
          <w:p w:rsidR="00BE18DE" w:rsidRDefault="00BE18DE" w:rsidP="005D1669">
            <w:r>
              <w:t xml:space="preserve">     (Salaries, wages &amp;</w:t>
            </w:r>
          </w:p>
          <w:p w:rsidR="00BE18DE" w:rsidRDefault="00BE18DE" w:rsidP="005D1669">
            <w:r>
              <w:t xml:space="preserve">     Fringe benefits)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$600.00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$600.00</w:t>
            </w:r>
          </w:p>
        </w:tc>
      </w:tr>
      <w:tr w:rsidR="00BE18DE" w:rsidTr="005D1669">
        <w:tc>
          <w:tcPr>
            <w:tcW w:w="3348" w:type="dxa"/>
          </w:tcPr>
          <w:p w:rsidR="00BE18DE" w:rsidRDefault="00BE18DE" w:rsidP="005D1669">
            <w:r>
              <w:t>B.  Consultant &amp; Contracted</w:t>
            </w:r>
          </w:p>
          <w:p w:rsidR="00BE18DE" w:rsidRDefault="00BE18DE" w:rsidP="005D1669">
            <w:r>
              <w:t xml:space="preserve">     Services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</w:tr>
      <w:tr w:rsidR="00BE18DE" w:rsidTr="005D1669">
        <w:trPr>
          <w:trHeight w:val="354"/>
        </w:trPr>
        <w:tc>
          <w:tcPr>
            <w:tcW w:w="3348" w:type="dxa"/>
          </w:tcPr>
          <w:p w:rsidR="00BE18DE" w:rsidRDefault="00BE18DE" w:rsidP="005D1669">
            <w:r>
              <w:t>C.  Supplies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$120.42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$120.42</w:t>
            </w:r>
          </w:p>
        </w:tc>
      </w:tr>
      <w:tr w:rsidR="00BE18DE" w:rsidTr="005D1669">
        <w:trPr>
          <w:trHeight w:val="355"/>
        </w:trPr>
        <w:tc>
          <w:tcPr>
            <w:tcW w:w="3348" w:type="dxa"/>
          </w:tcPr>
          <w:p w:rsidR="00BE18DE" w:rsidRDefault="00BE18DE" w:rsidP="005D1669">
            <w:r>
              <w:t>D.  Equipment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$175.38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$175.38</w:t>
            </w:r>
          </w:p>
        </w:tc>
      </w:tr>
      <w:tr w:rsidR="00BE18DE" w:rsidTr="005D1669">
        <w:trPr>
          <w:trHeight w:val="355"/>
        </w:trPr>
        <w:tc>
          <w:tcPr>
            <w:tcW w:w="3348" w:type="dxa"/>
          </w:tcPr>
          <w:p w:rsidR="00BE18DE" w:rsidRDefault="00BE18DE" w:rsidP="005D1669">
            <w:r>
              <w:t>E.  Space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</w:tr>
      <w:tr w:rsidR="00BE18DE" w:rsidTr="005D1669">
        <w:trPr>
          <w:trHeight w:val="355"/>
        </w:trPr>
        <w:tc>
          <w:tcPr>
            <w:tcW w:w="3348" w:type="dxa"/>
          </w:tcPr>
          <w:p w:rsidR="00BE18DE" w:rsidRDefault="00BE18DE" w:rsidP="005D1669">
            <w:r>
              <w:t>F.  Travel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</w:tr>
      <w:tr w:rsidR="00BE18DE" w:rsidTr="005D1669">
        <w:trPr>
          <w:trHeight w:val="355"/>
        </w:trPr>
        <w:tc>
          <w:tcPr>
            <w:tcW w:w="3348" w:type="dxa"/>
          </w:tcPr>
          <w:p w:rsidR="00BE18DE" w:rsidRDefault="00BE18DE" w:rsidP="005D1669">
            <w:r>
              <w:t>G.  Postage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$92.50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$92.50</w:t>
            </w:r>
          </w:p>
        </w:tc>
      </w:tr>
      <w:tr w:rsidR="00BE18DE" w:rsidTr="005D1669">
        <w:trPr>
          <w:trHeight w:val="355"/>
        </w:trPr>
        <w:tc>
          <w:tcPr>
            <w:tcW w:w="3348" w:type="dxa"/>
          </w:tcPr>
          <w:p w:rsidR="00BE18DE" w:rsidRDefault="00BE18DE" w:rsidP="005D1669">
            <w:r>
              <w:t>H.  Printing &amp;</w:t>
            </w:r>
          </w:p>
          <w:p w:rsidR="00BE18DE" w:rsidRDefault="00BE18DE" w:rsidP="005D1669">
            <w:r>
              <w:t xml:space="preserve">      Photocopying</w:t>
            </w:r>
          </w:p>
          <w:p w:rsidR="00BE18DE" w:rsidRDefault="00BE18DE" w:rsidP="005D1669"/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$25.00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$25.00</w:t>
            </w:r>
          </w:p>
        </w:tc>
      </w:tr>
      <w:tr w:rsidR="00BE18DE" w:rsidTr="005D1669">
        <w:trPr>
          <w:trHeight w:val="827"/>
        </w:trPr>
        <w:tc>
          <w:tcPr>
            <w:tcW w:w="3348" w:type="dxa"/>
          </w:tcPr>
          <w:p w:rsidR="00BE18DE" w:rsidRDefault="00BE18DE" w:rsidP="005D1669">
            <w:r>
              <w:t>I.  Other (e.g. phone/</w:t>
            </w:r>
          </w:p>
          <w:p w:rsidR="00BE18DE" w:rsidRDefault="00BE18DE" w:rsidP="005D1669">
            <w:r>
              <w:t xml:space="preserve">     Facsimile)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$25.00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$25.00</w:t>
            </w:r>
          </w:p>
        </w:tc>
      </w:tr>
      <w:tr w:rsidR="00BE18DE" w:rsidTr="005D1669">
        <w:trPr>
          <w:trHeight w:val="593"/>
        </w:trPr>
        <w:tc>
          <w:tcPr>
            <w:tcW w:w="3348" w:type="dxa"/>
          </w:tcPr>
          <w:p w:rsidR="00BE18DE" w:rsidRDefault="00BE18DE" w:rsidP="005D1669"/>
          <w:p w:rsidR="00BE18DE" w:rsidRDefault="00BE18DE" w:rsidP="005D1669">
            <w:r>
              <w:t>Total  Training Cost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$1038.30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$0</w:t>
            </w:r>
          </w:p>
        </w:tc>
        <w:tc>
          <w:tcPr>
            <w:tcW w:w="1377" w:type="dxa"/>
          </w:tcPr>
          <w:p w:rsidR="00BE18DE" w:rsidRDefault="00BE18DE" w:rsidP="005D1669">
            <w:pPr>
              <w:jc w:val="center"/>
            </w:pPr>
            <w:r>
              <w:t>$1038.30</w:t>
            </w:r>
          </w:p>
        </w:tc>
      </w:tr>
    </w:tbl>
    <w:p w:rsidR="00BE18DE" w:rsidRDefault="00BE18DE" w:rsidP="00BE18DE"/>
    <w:p w:rsidR="00BE18DE" w:rsidRDefault="00BE18DE" w:rsidP="00BE18DE"/>
    <w:p w:rsidR="00BE18DE" w:rsidRDefault="00BE18DE" w:rsidP="00BE18DE"/>
    <w:p w:rsidR="00BE18DE" w:rsidRDefault="00BE18DE" w:rsidP="00BE18DE"/>
    <w:p w:rsidR="00BE18DE" w:rsidRDefault="00BE18DE" w:rsidP="00BE18DE"/>
    <w:p w:rsidR="00BE18DE" w:rsidRDefault="00BE18DE" w:rsidP="00BE18DE"/>
    <w:p w:rsidR="00BE18DE" w:rsidRDefault="00BE18DE" w:rsidP="00BE18DE"/>
    <w:p w:rsidR="00BE18DE" w:rsidRDefault="00BE18DE" w:rsidP="00BE18DE"/>
    <w:p w:rsidR="00BE18DE" w:rsidRDefault="00BE18DE" w:rsidP="00BE18DE"/>
    <w:p w:rsidR="002D68B1" w:rsidRDefault="002D68B1" w:rsidP="00BE18DE"/>
    <w:sectPr w:rsidR="002D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01" w:rsidRDefault="00912101" w:rsidP="002A3D6E">
      <w:r>
        <w:separator/>
      </w:r>
    </w:p>
  </w:endnote>
  <w:endnote w:type="continuationSeparator" w:id="0">
    <w:p w:rsidR="00912101" w:rsidRDefault="00912101" w:rsidP="002A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01" w:rsidRDefault="00912101" w:rsidP="002A3D6E">
      <w:r>
        <w:separator/>
      </w:r>
    </w:p>
  </w:footnote>
  <w:footnote w:type="continuationSeparator" w:id="0">
    <w:p w:rsidR="00912101" w:rsidRDefault="00912101" w:rsidP="002A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FFD0DF-5ADD-46D7-BA02-D6DE3D56C2EA}"/>
    <w:docVar w:name="dgnword-eventsink" w:val="252413064"/>
  </w:docVars>
  <w:rsids>
    <w:rsidRoot w:val="00F837B3"/>
    <w:rsid w:val="00000CA0"/>
    <w:rsid w:val="00004AD2"/>
    <w:rsid w:val="000052FD"/>
    <w:rsid w:val="00005678"/>
    <w:rsid w:val="00010F81"/>
    <w:rsid w:val="00023D39"/>
    <w:rsid w:val="000319D4"/>
    <w:rsid w:val="00040A22"/>
    <w:rsid w:val="00041425"/>
    <w:rsid w:val="000474F0"/>
    <w:rsid w:val="00050886"/>
    <w:rsid w:val="00050F10"/>
    <w:rsid w:val="00063918"/>
    <w:rsid w:val="0007376B"/>
    <w:rsid w:val="00073D52"/>
    <w:rsid w:val="0008321A"/>
    <w:rsid w:val="00091F99"/>
    <w:rsid w:val="00096299"/>
    <w:rsid w:val="000A0946"/>
    <w:rsid w:val="000A0C8D"/>
    <w:rsid w:val="000A4C7F"/>
    <w:rsid w:val="000A5C79"/>
    <w:rsid w:val="000A715C"/>
    <w:rsid w:val="000C068B"/>
    <w:rsid w:val="000D1777"/>
    <w:rsid w:val="000D2C10"/>
    <w:rsid w:val="000E191A"/>
    <w:rsid w:val="000E66D1"/>
    <w:rsid w:val="000F106D"/>
    <w:rsid w:val="000F4FFE"/>
    <w:rsid w:val="000F73D6"/>
    <w:rsid w:val="001016C2"/>
    <w:rsid w:val="001044CE"/>
    <w:rsid w:val="001047F0"/>
    <w:rsid w:val="00106664"/>
    <w:rsid w:val="00113ECA"/>
    <w:rsid w:val="00117035"/>
    <w:rsid w:val="00123377"/>
    <w:rsid w:val="001279BD"/>
    <w:rsid w:val="00144820"/>
    <w:rsid w:val="001448B4"/>
    <w:rsid w:val="00147660"/>
    <w:rsid w:val="00151064"/>
    <w:rsid w:val="00153A2E"/>
    <w:rsid w:val="001543C5"/>
    <w:rsid w:val="001644F9"/>
    <w:rsid w:val="00165668"/>
    <w:rsid w:val="00167534"/>
    <w:rsid w:val="00171F24"/>
    <w:rsid w:val="00182976"/>
    <w:rsid w:val="001B1F46"/>
    <w:rsid w:val="001B7396"/>
    <w:rsid w:val="001C1408"/>
    <w:rsid w:val="001C7D33"/>
    <w:rsid w:val="001D7B66"/>
    <w:rsid w:val="001E331C"/>
    <w:rsid w:val="001E33CF"/>
    <w:rsid w:val="001F02BA"/>
    <w:rsid w:val="001F1427"/>
    <w:rsid w:val="001F2533"/>
    <w:rsid w:val="001F5DE3"/>
    <w:rsid w:val="001F6C6D"/>
    <w:rsid w:val="001F6E55"/>
    <w:rsid w:val="001F746C"/>
    <w:rsid w:val="002037B2"/>
    <w:rsid w:val="002058CE"/>
    <w:rsid w:val="0021170C"/>
    <w:rsid w:val="0021386A"/>
    <w:rsid w:val="00214239"/>
    <w:rsid w:val="00216EE4"/>
    <w:rsid w:val="002353A3"/>
    <w:rsid w:val="002376CF"/>
    <w:rsid w:val="0024431F"/>
    <w:rsid w:val="0024446C"/>
    <w:rsid w:val="00253B91"/>
    <w:rsid w:val="00264F31"/>
    <w:rsid w:val="00266366"/>
    <w:rsid w:val="0027038E"/>
    <w:rsid w:val="0027409C"/>
    <w:rsid w:val="00281486"/>
    <w:rsid w:val="0028694B"/>
    <w:rsid w:val="002948CA"/>
    <w:rsid w:val="002A3D6E"/>
    <w:rsid w:val="002A66BE"/>
    <w:rsid w:val="002D2263"/>
    <w:rsid w:val="002D68B1"/>
    <w:rsid w:val="002E2DFB"/>
    <w:rsid w:val="002E2F50"/>
    <w:rsid w:val="002F0825"/>
    <w:rsid w:val="003111C6"/>
    <w:rsid w:val="003145C0"/>
    <w:rsid w:val="00315360"/>
    <w:rsid w:val="00317927"/>
    <w:rsid w:val="00327556"/>
    <w:rsid w:val="003355CA"/>
    <w:rsid w:val="00335CD8"/>
    <w:rsid w:val="0034038B"/>
    <w:rsid w:val="0035719D"/>
    <w:rsid w:val="00357EAD"/>
    <w:rsid w:val="0036080F"/>
    <w:rsid w:val="00374575"/>
    <w:rsid w:val="00377C76"/>
    <w:rsid w:val="003872B5"/>
    <w:rsid w:val="00393A0F"/>
    <w:rsid w:val="003A2DBE"/>
    <w:rsid w:val="003A33E3"/>
    <w:rsid w:val="003A3710"/>
    <w:rsid w:val="003A4051"/>
    <w:rsid w:val="003C19A4"/>
    <w:rsid w:val="003C2E0C"/>
    <w:rsid w:val="003D3849"/>
    <w:rsid w:val="004109ED"/>
    <w:rsid w:val="00414499"/>
    <w:rsid w:val="004217D2"/>
    <w:rsid w:val="00432F6A"/>
    <w:rsid w:val="004438CE"/>
    <w:rsid w:val="0045047B"/>
    <w:rsid w:val="004515CB"/>
    <w:rsid w:val="00457FB8"/>
    <w:rsid w:val="00461BDC"/>
    <w:rsid w:val="00462D4A"/>
    <w:rsid w:val="00464000"/>
    <w:rsid w:val="00476618"/>
    <w:rsid w:val="00481B9C"/>
    <w:rsid w:val="00482706"/>
    <w:rsid w:val="0048686B"/>
    <w:rsid w:val="00487F63"/>
    <w:rsid w:val="0049473F"/>
    <w:rsid w:val="00496D83"/>
    <w:rsid w:val="004A08D1"/>
    <w:rsid w:val="004A4752"/>
    <w:rsid w:val="004A4788"/>
    <w:rsid w:val="004A4A99"/>
    <w:rsid w:val="004A4D65"/>
    <w:rsid w:val="004A6F43"/>
    <w:rsid w:val="004B0AF9"/>
    <w:rsid w:val="004C118D"/>
    <w:rsid w:val="004C46A4"/>
    <w:rsid w:val="004C475C"/>
    <w:rsid w:val="004D29A5"/>
    <w:rsid w:val="004E20D0"/>
    <w:rsid w:val="004E3820"/>
    <w:rsid w:val="004E5E4F"/>
    <w:rsid w:val="004F2FA7"/>
    <w:rsid w:val="004F7DD0"/>
    <w:rsid w:val="00510FB0"/>
    <w:rsid w:val="00515D88"/>
    <w:rsid w:val="00527860"/>
    <w:rsid w:val="005302E0"/>
    <w:rsid w:val="00531E33"/>
    <w:rsid w:val="0053499F"/>
    <w:rsid w:val="00534EA6"/>
    <w:rsid w:val="005403B7"/>
    <w:rsid w:val="00555A55"/>
    <w:rsid w:val="00557412"/>
    <w:rsid w:val="005638FA"/>
    <w:rsid w:val="00564EC2"/>
    <w:rsid w:val="00565BD5"/>
    <w:rsid w:val="0056694B"/>
    <w:rsid w:val="0057262D"/>
    <w:rsid w:val="00573C9A"/>
    <w:rsid w:val="0058188A"/>
    <w:rsid w:val="0058268E"/>
    <w:rsid w:val="00582945"/>
    <w:rsid w:val="00582C57"/>
    <w:rsid w:val="00590DA7"/>
    <w:rsid w:val="00591DB5"/>
    <w:rsid w:val="005B2E71"/>
    <w:rsid w:val="005C203A"/>
    <w:rsid w:val="005C74D6"/>
    <w:rsid w:val="005C7CB0"/>
    <w:rsid w:val="005D26DF"/>
    <w:rsid w:val="005D37B6"/>
    <w:rsid w:val="005D480C"/>
    <w:rsid w:val="005E57A0"/>
    <w:rsid w:val="005F149B"/>
    <w:rsid w:val="005F6843"/>
    <w:rsid w:val="0060057E"/>
    <w:rsid w:val="006008C2"/>
    <w:rsid w:val="006138FC"/>
    <w:rsid w:val="00614147"/>
    <w:rsid w:val="0062006C"/>
    <w:rsid w:val="006250D5"/>
    <w:rsid w:val="00625518"/>
    <w:rsid w:val="00646A7B"/>
    <w:rsid w:val="006479EA"/>
    <w:rsid w:val="0065107A"/>
    <w:rsid w:val="00656023"/>
    <w:rsid w:val="00660FE1"/>
    <w:rsid w:val="006620D7"/>
    <w:rsid w:val="00674FF1"/>
    <w:rsid w:val="006847E9"/>
    <w:rsid w:val="00687684"/>
    <w:rsid w:val="006944F3"/>
    <w:rsid w:val="006B27DF"/>
    <w:rsid w:val="006B6F1C"/>
    <w:rsid w:val="006B7C2D"/>
    <w:rsid w:val="006C575E"/>
    <w:rsid w:val="006C634C"/>
    <w:rsid w:val="006D46C5"/>
    <w:rsid w:val="006D60E6"/>
    <w:rsid w:val="006D641D"/>
    <w:rsid w:val="006E2B27"/>
    <w:rsid w:val="006E2BD8"/>
    <w:rsid w:val="006E6050"/>
    <w:rsid w:val="006E6A4C"/>
    <w:rsid w:val="006E7350"/>
    <w:rsid w:val="006F2960"/>
    <w:rsid w:val="006F2DB6"/>
    <w:rsid w:val="006F33B3"/>
    <w:rsid w:val="006F79D7"/>
    <w:rsid w:val="00700CDB"/>
    <w:rsid w:val="00700E7E"/>
    <w:rsid w:val="007039B7"/>
    <w:rsid w:val="00704018"/>
    <w:rsid w:val="007116A3"/>
    <w:rsid w:val="00714346"/>
    <w:rsid w:val="007179BA"/>
    <w:rsid w:val="00717C83"/>
    <w:rsid w:val="00723FA7"/>
    <w:rsid w:val="00733403"/>
    <w:rsid w:val="0073489F"/>
    <w:rsid w:val="0074158B"/>
    <w:rsid w:val="00761121"/>
    <w:rsid w:val="007645FB"/>
    <w:rsid w:val="00775A88"/>
    <w:rsid w:val="007800ED"/>
    <w:rsid w:val="0078260B"/>
    <w:rsid w:val="00784AA0"/>
    <w:rsid w:val="00792080"/>
    <w:rsid w:val="007959A5"/>
    <w:rsid w:val="00795D51"/>
    <w:rsid w:val="00796829"/>
    <w:rsid w:val="007C38B4"/>
    <w:rsid w:val="007D607D"/>
    <w:rsid w:val="007E354C"/>
    <w:rsid w:val="007E4373"/>
    <w:rsid w:val="007E7CD4"/>
    <w:rsid w:val="007F4F4B"/>
    <w:rsid w:val="007F5C11"/>
    <w:rsid w:val="0081028C"/>
    <w:rsid w:val="008116C4"/>
    <w:rsid w:val="00814039"/>
    <w:rsid w:val="0081403B"/>
    <w:rsid w:val="008150AA"/>
    <w:rsid w:val="0082251E"/>
    <w:rsid w:val="008273FE"/>
    <w:rsid w:val="00834680"/>
    <w:rsid w:val="00842755"/>
    <w:rsid w:val="00842821"/>
    <w:rsid w:val="00847D64"/>
    <w:rsid w:val="00856A2E"/>
    <w:rsid w:val="00867FC9"/>
    <w:rsid w:val="00877F7E"/>
    <w:rsid w:val="0088049E"/>
    <w:rsid w:val="00880CC7"/>
    <w:rsid w:val="008933F9"/>
    <w:rsid w:val="008960FC"/>
    <w:rsid w:val="008A2A7B"/>
    <w:rsid w:val="008A3C97"/>
    <w:rsid w:val="008A4A39"/>
    <w:rsid w:val="008A7A6A"/>
    <w:rsid w:val="008B3604"/>
    <w:rsid w:val="008B5473"/>
    <w:rsid w:val="008B7DCC"/>
    <w:rsid w:val="008D1E3E"/>
    <w:rsid w:val="008D25DE"/>
    <w:rsid w:val="008D4FE9"/>
    <w:rsid w:val="008E05F8"/>
    <w:rsid w:val="008F0E1C"/>
    <w:rsid w:val="008F323B"/>
    <w:rsid w:val="008F49BA"/>
    <w:rsid w:val="008F5149"/>
    <w:rsid w:val="008F6E39"/>
    <w:rsid w:val="0090008C"/>
    <w:rsid w:val="00900520"/>
    <w:rsid w:val="009110A0"/>
    <w:rsid w:val="00912101"/>
    <w:rsid w:val="00925A62"/>
    <w:rsid w:val="00932AA5"/>
    <w:rsid w:val="009509E2"/>
    <w:rsid w:val="00951420"/>
    <w:rsid w:val="00956CE5"/>
    <w:rsid w:val="00963808"/>
    <w:rsid w:val="009716C9"/>
    <w:rsid w:val="00972F96"/>
    <w:rsid w:val="0098336B"/>
    <w:rsid w:val="00983822"/>
    <w:rsid w:val="009842DF"/>
    <w:rsid w:val="0098506C"/>
    <w:rsid w:val="009913BF"/>
    <w:rsid w:val="0099655F"/>
    <w:rsid w:val="00997E9A"/>
    <w:rsid w:val="009A06D9"/>
    <w:rsid w:val="009A347C"/>
    <w:rsid w:val="009B380B"/>
    <w:rsid w:val="009C1906"/>
    <w:rsid w:val="009D0A25"/>
    <w:rsid w:val="009D7BBA"/>
    <w:rsid w:val="009E25CF"/>
    <w:rsid w:val="009E74F0"/>
    <w:rsid w:val="009F27DE"/>
    <w:rsid w:val="00A201C0"/>
    <w:rsid w:val="00A20E49"/>
    <w:rsid w:val="00A459A5"/>
    <w:rsid w:val="00A570E5"/>
    <w:rsid w:val="00A57EA2"/>
    <w:rsid w:val="00A6305D"/>
    <w:rsid w:val="00A63578"/>
    <w:rsid w:val="00A703E0"/>
    <w:rsid w:val="00A8073F"/>
    <w:rsid w:val="00A837E4"/>
    <w:rsid w:val="00A847AD"/>
    <w:rsid w:val="00AA103F"/>
    <w:rsid w:val="00AA108B"/>
    <w:rsid w:val="00AA3B6C"/>
    <w:rsid w:val="00AA7D75"/>
    <w:rsid w:val="00AB6867"/>
    <w:rsid w:val="00AC0E8E"/>
    <w:rsid w:val="00AC55B1"/>
    <w:rsid w:val="00AD2368"/>
    <w:rsid w:val="00AE75CF"/>
    <w:rsid w:val="00AF7342"/>
    <w:rsid w:val="00B103A8"/>
    <w:rsid w:val="00B120E8"/>
    <w:rsid w:val="00B14B27"/>
    <w:rsid w:val="00B20937"/>
    <w:rsid w:val="00B23745"/>
    <w:rsid w:val="00B278B4"/>
    <w:rsid w:val="00B34259"/>
    <w:rsid w:val="00B4331C"/>
    <w:rsid w:val="00B46367"/>
    <w:rsid w:val="00B46B86"/>
    <w:rsid w:val="00B47518"/>
    <w:rsid w:val="00B475E8"/>
    <w:rsid w:val="00B51DFE"/>
    <w:rsid w:val="00B6222D"/>
    <w:rsid w:val="00B65BCA"/>
    <w:rsid w:val="00B67E66"/>
    <w:rsid w:val="00B67F04"/>
    <w:rsid w:val="00B71434"/>
    <w:rsid w:val="00B8009F"/>
    <w:rsid w:val="00B80E93"/>
    <w:rsid w:val="00B83756"/>
    <w:rsid w:val="00B946AA"/>
    <w:rsid w:val="00BA5849"/>
    <w:rsid w:val="00BA6E1C"/>
    <w:rsid w:val="00BA7985"/>
    <w:rsid w:val="00BA7EFE"/>
    <w:rsid w:val="00BB14EC"/>
    <w:rsid w:val="00BB162B"/>
    <w:rsid w:val="00BB6CBD"/>
    <w:rsid w:val="00BB6EC6"/>
    <w:rsid w:val="00BB7450"/>
    <w:rsid w:val="00BC0420"/>
    <w:rsid w:val="00BC6549"/>
    <w:rsid w:val="00BE18DE"/>
    <w:rsid w:val="00BE1EE8"/>
    <w:rsid w:val="00BF0EF6"/>
    <w:rsid w:val="00C047BE"/>
    <w:rsid w:val="00C1686F"/>
    <w:rsid w:val="00C20179"/>
    <w:rsid w:val="00C233D0"/>
    <w:rsid w:val="00C24B87"/>
    <w:rsid w:val="00C32A4D"/>
    <w:rsid w:val="00C33313"/>
    <w:rsid w:val="00C44E4F"/>
    <w:rsid w:val="00C458A3"/>
    <w:rsid w:val="00C529F1"/>
    <w:rsid w:val="00C626BA"/>
    <w:rsid w:val="00C629F2"/>
    <w:rsid w:val="00C65E13"/>
    <w:rsid w:val="00C67D3F"/>
    <w:rsid w:val="00C74361"/>
    <w:rsid w:val="00C761B1"/>
    <w:rsid w:val="00C84888"/>
    <w:rsid w:val="00C861A0"/>
    <w:rsid w:val="00C87102"/>
    <w:rsid w:val="00C923E0"/>
    <w:rsid w:val="00CA2533"/>
    <w:rsid w:val="00CA6C45"/>
    <w:rsid w:val="00CD30C8"/>
    <w:rsid w:val="00CD3B94"/>
    <w:rsid w:val="00CD6F8C"/>
    <w:rsid w:val="00CD731B"/>
    <w:rsid w:val="00CE10A8"/>
    <w:rsid w:val="00CE4971"/>
    <w:rsid w:val="00CF356A"/>
    <w:rsid w:val="00CF3E99"/>
    <w:rsid w:val="00CF6D54"/>
    <w:rsid w:val="00D031A7"/>
    <w:rsid w:val="00D11CDD"/>
    <w:rsid w:val="00D149C6"/>
    <w:rsid w:val="00D153DD"/>
    <w:rsid w:val="00D234A0"/>
    <w:rsid w:val="00D418B0"/>
    <w:rsid w:val="00D51C8E"/>
    <w:rsid w:val="00D56F78"/>
    <w:rsid w:val="00D60AE6"/>
    <w:rsid w:val="00D63906"/>
    <w:rsid w:val="00D6687F"/>
    <w:rsid w:val="00D66FAA"/>
    <w:rsid w:val="00D7000F"/>
    <w:rsid w:val="00D71FA1"/>
    <w:rsid w:val="00D807A7"/>
    <w:rsid w:val="00D86A29"/>
    <w:rsid w:val="00DB24DE"/>
    <w:rsid w:val="00DC1CF6"/>
    <w:rsid w:val="00DC734D"/>
    <w:rsid w:val="00DD167A"/>
    <w:rsid w:val="00DE5DFE"/>
    <w:rsid w:val="00DE735D"/>
    <w:rsid w:val="00DF11E1"/>
    <w:rsid w:val="00E0424F"/>
    <w:rsid w:val="00E1387F"/>
    <w:rsid w:val="00E23F3A"/>
    <w:rsid w:val="00E25C81"/>
    <w:rsid w:val="00E36EDD"/>
    <w:rsid w:val="00E4169D"/>
    <w:rsid w:val="00E42E6D"/>
    <w:rsid w:val="00E46747"/>
    <w:rsid w:val="00E52290"/>
    <w:rsid w:val="00E603F0"/>
    <w:rsid w:val="00E66AD7"/>
    <w:rsid w:val="00E71084"/>
    <w:rsid w:val="00E71FA7"/>
    <w:rsid w:val="00E739D7"/>
    <w:rsid w:val="00E839F2"/>
    <w:rsid w:val="00E84D29"/>
    <w:rsid w:val="00E858AC"/>
    <w:rsid w:val="00E92A16"/>
    <w:rsid w:val="00E9627A"/>
    <w:rsid w:val="00E96421"/>
    <w:rsid w:val="00EA6FF5"/>
    <w:rsid w:val="00EB5554"/>
    <w:rsid w:val="00EB5BDC"/>
    <w:rsid w:val="00ED4D0D"/>
    <w:rsid w:val="00ED5796"/>
    <w:rsid w:val="00ED68C8"/>
    <w:rsid w:val="00EE1EE5"/>
    <w:rsid w:val="00EE2640"/>
    <w:rsid w:val="00EE50F2"/>
    <w:rsid w:val="00EF0142"/>
    <w:rsid w:val="00EF05A9"/>
    <w:rsid w:val="00F02468"/>
    <w:rsid w:val="00F060C0"/>
    <w:rsid w:val="00F1576E"/>
    <w:rsid w:val="00F16D0E"/>
    <w:rsid w:val="00F2165E"/>
    <w:rsid w:val="00F27D6F"/>
    <w:rsid w:val="00F31A14"/>
    <w:rsid w:val="00F370C4"/>
    <w:rsid w:val="00F430AD"/>
    <w:rsid w:val="00F4631D"/>
    <w:rsid w:val="00F46C05"/>
    <w:rsid w:val="00F50861"/>
    <w:rsid w:val="00F56F8F"/>
    <w:rsid w:val="00F60285"/>
    <w:rsid w:val="00F65565"/>
    <w:rsid w:val="00F731B2"/>
    <w:rsid w:val="00F740B5"/>
    <w:rsid w:val="00F771C6"/>
    <w:rsid w:val="00F8028F"/>
    <w:rsid w:val="00F837B3"/>
    <w:rsid w:val="00FA3301"/>
    <w:rsid w:val="00FA6C13"/>
    <w:rsid w:val="00FB2999"/>
    <w:rsid w:val="00FB3D58"/>
    <w:rsid w:val="00FC2CFB"/>
    <w:rsid w:val="00FD56D6"/>
    <w:rsid w:val="00FD7971"/>
    <w:rsid w:val="00FE27B1"/>
    <w:rsid w:val="00FE3475"/>
    <w:rsid w:val="00FF016E"/>
    <w:rsid w:val="00FF6562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D68B1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8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8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37B3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F837B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D68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8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semiHidden/>
    <w:rsid w:val="002D68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D68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8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8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D68B1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8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8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37B3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F837B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D68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8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semiHidden/>
    <w:rsid w:val="002D68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D68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8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8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Ayers</dc:creator>
  <cp:lastModifiedBy>Lloyd Ayers</cp:lastModifiedBy>
  <cp:revision>4</cp:revision>
  <dcterms:created xsi:type="dcterms:W3CDTF">2015-09-01T23:56:00Z</dcterms:created>
  <dcterms:modified xsi:type="dcterms:W3CDTF">2015-09-02T02:24:00Z</dcterms:modified>
</cp:coreProperties>
</file>